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AAF6E" w14:textId="24881F83" w:rsidR="00FA1179" w:rsidRPr="00607455" w:rsidRDefault="0067419F" w:rsidP="00607455">
      <w:pPr>
        <w:autoSpaceDE w:val="0"/>
        <w:autoSpaceDN w:val="0"/>
        <w:adjustRightInd w:val="0"/>
        <w:spacing w:after="0"/>
        <w:jc w:val="center"/>
        <w:rPr>
          <w:rFonts w:ascii="Arial" w:hAnsi="Arial" w:cs="Arial"/>
          <w:sz w:val="48"/>
          <w:szCs w:val="48"/>
          <w:lang w:bidi="ar-SA"/>
        </w:rPr>
      </w:pPr>
      <w:r>
        <w:rPr>
          <w:rFonts w:ascii="Arial" w:hAnsi="Arial" w:cs="Arial"/>
          <w:sz w:val="48"/>
          <w:szCs w:val="48"/>
          <w:lang w:bidi="ar-SA"/>
        </w:rPr>
        <w:t xml:space="preserve">Call: </w:t>
      </w:r>
      <w:r w:rsidR="00FA1179" w:rsidRPr="00607455">
        <w:rPr>
          <w:rFonts w:ascii="Arial" w:hAnsi="Arial" w:cs="Arial"/>
          <w:sz w:val="48"/>
          <w:szCs w:val="48"/>
          <w:lang w:bidi="ar-SA"/>
        </w:rPr>
        <w:t>YIN Grant</w:t>
      </w:r>
      <w:r w:rsidR="00607455" w:rsidRPr="00607455">
        <w:rPr>
          <w:rFonts w:ascii="Arial" w:hAnsi="Arial" w:cs="Arial"/>
          <w:sz w:val="48"/>
          <w:szCs w:val="48"/>
          <w:lang w:bidi="ar-SA"/>
        </w:rPr>
        <w:t xml:space="preserve"> </w:t>
      </w:r>
      <w:r w:rsidR="00FA1179" w:rsidRPr="00607455">
        <w:rPr>
          <w:rFonts w:ascii="Arial" w:hAnsi="Arial" w:cs="Arial"/>
          <w:sz w:val="48"/>
          <w:szCs w:val="48"/>
          <w:lang w:bidi="ar-SA"/>
        </w:rPr>
        <w:t>/ YIN Award 20</w:t>
      </w:r>
      <w:r w:rsidR="001B28C6">
        <w:rPr>
          <w:rFonts w:ascii="Arial" w:hAnsi="Arial" w:cs="Arial"/>
          <w:sz w:val="48"/>
          <w:szCs w:val="48"/>
          <w:lang w:bidi="ar-SA"/>
        </w:rPr>
        <w:t>2</w:t>
      </w:r>
      <w:r w:rsidR="00FA12D7">
        <w:rPr>
          <w:rFonts w:ascii="Arial" w:hAnsi="Arial" w:cs="Arial"/>
          <w:sz w:val="48"/>
          <w:szCs w:val="48"/>
          <w:lang w:bidi="ar-SA"/>
        </w:rPr>
        <w:t>5</w:t>
      </w:r>
    </w:p>
    <w:p w14:paraId="5BF8F4B6" w14:textId="77777777" w:rsidR="00FA1179" w:rsidRPr="00CA6B51" w:rsidRDefault="00FA1179" w:rsidP="00FA1179">
      <w:pPr>
        <w:autoSpaceDE w:val="0"/>
        <w:autoSpaceDN w:val="0"/>
        <w:adjustRightInd w:val="0"/>
        <w:spacing w:after="0"/>
        <w:jc w:val="left"/>
        <w:rPr>
          <w:rFonts w:ascii="Arial" w:hAnsi="Arial" w:cs="Arial"/>
          <w:b/>
          <w:bCs/>
          <w:lang w:bidi="ar-SA"/>
        </w:rPr>
      </w:pPr>
    </w:p>
    <w:p w14:paraId="78D0DD94" w14:textId="613609C5" w:rsidR="00FA1179" w:rsidRPr="00CA6B51" w:rsidRDefault="00FA1179" w:rsidP="00FA1179">
      <w:pPr>
        <w:autoSpaceDE w:val="0"/>
        <w:autoSpaceDN w:val="0"/>
        <w:adjustRightInd w:val="0"/>
        <w:spacing w:after="0"/>
        <w:jc w:val="left"/>
        <w:rPr>
          <w:rFonts w:ascii="Arial" w:hAnsi="Arial" w:cs="Arial"/>
          <w:b/>
          <w:bCs/>
          <w:lang w:bidi="ar-SA"/>
        </w:rPr>
      </w:pPr>
      <w:r w:rsidRPr="00CA6B51">
        <w:rPr>
          <w:rFonts w:ascii="Arial" w:hAnsi="Arial" w:cs="Arial"/>
          <w:bCs/>
          <w:lang w:bidi="ar-SA"/>
        </w:rPr>
        <w:t>YIN continuingly proceeds its efforts to broaden its internal scientific activities. YIN-members are invited to identify topics for preliminary research which may lead to new collaborations</w:t>
      </w:r>
      <w:r w:rsidR="001E0266">
        <w:rPr>
          <w:rFonts w:ascii="Arial" w:hAnsi="Arial" w:cs="Arial"/>
          <w:bCs/>
          <w:lang w:bidi="ar-SA"/>
        </w:rPr>
        <w:t xml:space="preserve"> and</w:t>
      </w:r>
      <w:r w:rsidRPr="00CA6B51">
        <w:rPr>
          <w:rFonts w:ascii="Arial" w:hAnsi="Arial" w:cs="Arial"/>
          <w:bCs/>
          <w:lang w:bidi="ar-SA"/>
        </w:rPr>
        <w:t xml:space="preserve"> funding proposals (e.g. DFG, BMBF</w:t>
      </w:r>
      <w:r w:rsidR="00940FFA">
        <w:rPr>
          <w:rFonts w:ascii="Arial" w:hAnsi="Arial" w:cs="Arial"/>
          <w:bCs/>
          <w:lang w:bidi="ar-SA"/>
        </w:rPr>
        <w:t>)</w:t>
      </w:r>
      <w:r w:rsidRPr="00CA6B51">
        <w:rPr>
          <w:rFonts w:ascii="Arial" w:hAnsi="Arial" w:cs="Arial"/>
          <w:bCs/>
          <w:lang w:bidi="ar-SA"/>
        </w:rPr>
        <w:t>. The</w:t>
      </w:r>
      <w:r w:rsidR="00EF341E">
        <w:rPr>
          <w:rFonts w:ascii="Arial" w:hAnsi="Arial" w:cs="Arial"/>
          <w:bCs/>
          <w:lang w:bidi="ar-SA"/>
        </w:rPr>
        <w:t xml:space="preserve"> </w:t>
      </w:r>
      <w:r w:rsidR="00407C82">
        <w:rPr>
          <w:rFonts w:ascii="Arial" w:hAnsi="Arial" w:cs="Arial"/>
          <w:bCs/>
          <w:lang w:bidi="ar-SA"/>
        </w:rPr>
        <w:t xml:space="preserve">three </w:t>
      </w:r>
      <w:r w:rsidRPr="00CA6B51">
        <w:rPr>
          <w:rFonts w:ascii="Arial" w:hAnsi="Arial" w:cs="Arial"/>
          <w:bCs/>
          <w:lang w:bidi="ar-SA"/>
        </w:rPr>
        <w:t>best ideas will be awarded with</w:t>
      </w:r>
      <w:r w:rsidR="00940FFA">
        <w:rPr>
          <w:rFonts w:ascii="Arial" w:hAnsi="Arial" w:cs="Arial"/>
          <w:bCs/>
          <w:lang w:bidi="ar-SA"/>
        </w:rPr>
        <w:t xml:space="preserve"> a</w:t>
      </w:r>
      <w:r w:rsidRPr="00CA6B51">
        <w:rPr>
          <w:rFonts w:ascii="Arial" w:hAnsi="Arial" w:cs="Arial"/>
          <w:bCs/>
          <w:lang w:bidi="ar-SA"/>
        </w:rPr>
        <w:t xml:space="preserve"> </w:t>
      </w:r>
      <w:r w:rsidRPr="00CA6B51">
        <w:rPr>
          <w:rFonts w:ascii="Arial" w:hAnsi="Arial" w:cs="Arial"/>
          <w:b/>
          <w:bCs/>
          <w:lang w:bidi="ar-SA"/>
        </w:rPr>
        <w:t>YIN</w:t>
      </w:r>
      <w:r w:rsidR="00940FFA">
        <w:rPr>
          <w:rFonts w:ascii="Arial" w:hAnsi="Arial" w:cs="Arial"/>
          <w:b/>
          <w:bCs/>
          <w:lang w:bidi="ar-SA"/>
        </w:rPr>
        <w:t xml:space="preserve"> </w:t>
      </w:r>
      <w:r w:rsidR="001B28C6">
        <w:rPr>
          <w:rFonts w:ascii="Arial" w:hAnsi="Arial" w:cs="Arial"/>
          <w:b/>
          <w:bCs/>
          <w:lang w:bidi="ar-SA"/>
        </w:rPr>
        <w:t>Grant 202</w:t>
      </w:r>
      <w:r w:rsidR="008857CF">
        <w:rPr>
          <w:rFonts w:ascii="Arial" w:hAnsi="Arial" w:cs="Arial"/>
          <w:b/>
          <w:bCs/>
          <w:lang w:bidi="ar-SA"/>
        </w:rPr>
        <w:t>5</w:t>
      </w:r>
      <w:r w:rsidR="007C096F">
        <w:rPr>
          <w:rFonts w:ascii="Arial" w:hAnsi="Arial" w:cs="Arial"/>
          <w:bCs/>
          <w:lang w:bidi="ar-SA"/>
        </w:rPr>
        <w:t xml:space="preserve">. From these, the very </w:t>
      </w:r>
      <w:r w:rsidRPr="00CA6B51">
        <w:rPr>
          <w:rFonts w:ascii="Arial" w:hAnsi="Arial" w:cs="Arial"/>
          <w:lang w:bidi="ar-SA"/>
        </w:rPr>
        <w:t xml:space="preserve">best </w:t>
      </w:r>
      <w:r w:rsidR="00783900">
        <w:rPr>
          <w:rFonts w:ascii="Arial" w:hAnsi="Arial" w:cs="Arial"/>
          <w:lang w:bidi="ar-SA"/>
        </w:rPr>
        <w:t>proposal</w:t>
      </w:r>
      <w:r w:rsidR="007C096F">
        <w:rPr>
          <w:rFonts w:ascii="Arial" w:hAnsi="Arial" w:cs="Arial"/>
          <w:lang w:bidi="ar-SA"/>
        </w:rPr>
        <w:t xml:space="preserve"> will be </w:t>
      </w:r>
      <w:r w:rsidR="00783900">
        <w:rPr>
          <w:rFonts w:ascii="Arial" w:hAnsi="Arial" w:cs="Arial"/>
          <w:lang w:bidi="ar-SA"/>
        </w:rPr>
        <w:t xml:space="preserve">acknowledged </w:t>
      </w:r>
      <w:r w:rsidRPr="00CA6B51">
        <w:rPr>
          <w:rFonts w:ascii="Arial" w:hAnsi="Arial" w:cs="Arial"/>
          <w:lang w:bidi="ar-SA"/>
        </w:rPr>
        <w:t>with the</w:t>
      </w:r>
      <w:r w:rsidRPr="00CA6B51">
        <w:rPr>
          <w:rFonts w:ascii="Arial" w:hAnsi="Arial" w:cs="Arial"/>
          <w:b/>
          <w:lang w:bidi="ar-SA"/>
        </w:rPr>
        <w:t xml:space="preserve"> YIN Award 20</w:t>
      </w:r>
      <w:r w:rsidR="002C5D87">
        <w:rPr>
          <w:rFonts w:ascii="Arial" w:hAnsi="Arial" w:cs="Arial"/>
          <w:b/>
          <w:lang w:bidi="ar-SA"/>
        </w:rPr>
        <w:t>2</w:t>
      </w:r>
      <w:r w:rsidR="008857CF">
        <w:rPr>
          <w:rFonts w:ascii="Arial" w:hAnsi="Arial" w:cs="Arial"/>
          <w:b/>
          <w:lang w:bidi="ar-SA"/>
        </w:rPr>
        <w:t>5</w:t>
      </w:r>
      <w:r w:rsidRPr="00CA6B51">
        <w:rPr>
          <w:rFonts w:ascii="Arial" w:hAnsi="Arial" w:cs="Arial"/>
          <w:b/>
          <w:lang w:bidi="ar-SA"/>
        </w:rPr>
        <w:t xml:space="preserve"> </w:t>
      </w:r>
      <w:r w:rsidRPr="00CA6B51">
        <w:rPr>
          <w:rFonts w:ascii="Arial" w:hAnsi="Arial" w:cs="Arial"/>
          <w:lang w:bidi="ar-SA"/>
        </w:rPr>
        <w:t>as an honorary recognit</w:t>
      </w:r>
      <w:r w:rsidRPr="00783900">
        <w:rPr>
          <w:rFonts w:ascii="Arial" w:hAnsi="Arial" w:cs="Arial"/>
          <w:lang w:bidi="ar-SA"/>
        </w:rPr>
        <w:t xml:space="preserve">ion, which will be signed by </w:t>
      </w:r>
      <w:r w:rsidR="001141D9">
        <w:rPr>
          <w:rFonts w:ascii="Arial" w:hAnsi="Arial" w:cs="Arial"/>
          <w:lang w:bidi="ar-SA"/>
        </w:rPr>
        <w:t>the</w:t>
      </w:r>
      <w:r w:rsidRPr="00783900">
        <w:rPr>
          <w:rFonts w:ascii="Arial" w:hAnsi="Arial" w:cs="Arial"/>
          <w:lang w:bidi="ar-SA"/>
        </w:rPr>
        <w:t xml:space="preserve"> Vice President for Research at KIT. </w:t>
      </w:r>
    </w:p>
    <w:p w14:paraId="7FD17371" w14:textId="77777777" w:rsidR="00FA1179" w:rsidRPr="00CA6B51" w:rsidRDefault="00FA1179" w:rsidP="00FA1179">
      <w:pPr>
        <w:autoSpaceDE w:val="0"/>
        <w:autoSpaceDN w:val="0"/>
        <w:adjustRightInd w:val="0"/>
        <w:spacing w:after="0"/>
        <w:jc w:val="left"/>
        <w:rPr>
          <w:rFonts w:ascii="Arial" w:hAnsi="Arial" w:cs="Arial"/>
          <w:b/>
          <w:bCs/>
          <w:lang w:bidi="ar-SA"/>
        </w:rPr>
      </w:pPr>
    </w:p>
    <w:p w14:paraId="2146BFD9" w14:textId="4FA43170" w:rsidR="00EF341E" w:rsidRPr="001141D9" w:rsidRDefault="007C096F" w:rsidP="001141D9">
      <w:pPr>
        <w:autoSpaceDE w:val="0"/>
        <w:autoSpaceDN w:val="0"/>
        <w:adjustRightInd w:val="0"/>
        <w:spacing w:after="0"/>
        <w:ind w:left="708"/>
        <w:jc w:val="left"/>
        <w:rPr>
          <w:rFonts w:ascii="Arial" w:hAnsi="Arial" w:cs="Arial"/>
          <w:b/>
          <w:bCs/>
          <w:lang w:bidi="ar-SA"/>
        </w:rPr>
      </w:pPr>
      <w:r w:rsidRPr="001141D9">
        <w:rPr>
          <w:rFonts w:ascii="Arial" w:hAnsi="Arial" w:cs="Arial"/>
          <w:b/>
          <w:bCs/>
          <w:lang w:bidi="ar-SA"/>
        </w:rPr>
        <w:t>Amount of subsidy</w:t>
      </w:r>
      <w:r w:rsidR="00FA1179" w:rsidRPr="001141D9">
        <w:rPr>
          <w:rFonts w:ascii="Arial" w:hAnsi="Arial" w:cs="Arial"/>
          <w:b/>
          <w:bCs/>
          <w:lang w:bidi="ar-SA"/>
        </w:rPr>
        <w:t xml:space="preserve">: </w:t>
      </w:r>
      <w:r w:rsidR="003E25E5">
        <w:rPr>
          <w:rFonts w:ascii="Arial" w:hAnsi="Arial" w:cs="Arial"/>
          <w:b/>
          <w:bCs/>
          <w:lang w:bidi="ar-SA"/>
        </w:rPr>
        <w:t>25</w:t>
      </w:r>
      <w:r w:rsidR="00FA1179" w:rsidRPr="001141D9">
        <w:rPr>
          <w:rFonts w:ascii="Arial" w:hAnsi="Arial" w:cs="Arial"/>
          <w:b/>
          <w:bCs/>
          <w:lang w:bidi="ar-SA"/>
        </w:rPr>
        <w:t xml:space="preserve">.000 € </w:t>
      </w:r>
      <w:r w:rsidRPr="001141D9">
        <w:rPr>
          <w:rFonts w:ascii="Arial" w:hAnsi="Arial" w:cs="Arial"/>
          <w:b/>
          <w:bCs/>
          <w:lang w:bidi="ar-SA"/>
        </w:rPr>
        <w:t>for each</w:t>
      </w:r>
      <w:r w:rsidR="00434F73" w:rsidRPr="001141D9">
        <w:rPr>
          <w:rFonts w:ascii="Arial" w:hAnsi="Arial" w:cs="Arial"/>
          <w:b/>
          <w:bCs/>
          <w:lang w:bidi="ar-SA"/>
        </w:rPr>
        <w:t xml:space="preserve"> of the </w:t>
      </w:r>
      <w:r w:rsidRPr="001141D9">
        <w:rPr>
          <w:rFonts w:ascii="Arial" w:hAnsi="Arial" w:cs="Arial"/>
          <w:b/>
          <w:bCs/>
          <w:lang w:bidi="ar-SA"/>
        </w:rPr>
        <w:t>YIN Grant</w:t>
      </w:r>
      <w:r w:rsidR="00434F73" w:rsidRPr="001141D9">
        <w:rPr>
          <w:rFonts w:ascii="Arial" w:hAnsi="Arial" w:cs="Arial"/>
          <w:b/>
          <w:bCs/>
          <w:lang w:bidi="ar-SA"/>
        </w:rPr>
        <w:t>s</w:t>
      </w:r>
    </w:p>
    <w:p w14:paraId="323A9CCF" w14:textId="77777777" w:rsidR="00FA1179" w:rsidRPr="001141D9" w:rsidRDefault="00FA1179" w:rsidP="001141D9">
      <w:pPr>
        <w:autoSpaceDE w:val="0"/>
        <w:autoSpaceDN w:val="0"/>
        <w:adjustRightInd w:val="0"/>
        <w:spacing w:after="0"/>
        <w:ind w:left="708"/>
        <w:jc w:val="left"/>
        <w:rPr>
          <w:rFonts w:ascii="Arial" w:hAnsi="Arial" w:cs="Arial"/>
          <w:b/>
          <w:bCs/>
          <w:lang w:bidi="ar-SA"/>
        </w:rPr>
      </w:pPr>
      <w:r w:rsidRPr="001141D9">
        <w:rPr>
          <w:rFonts w:ascii="Arial" w:hAnsi="Arial" w:cs="Arial"/>
          <w:b/>
          <w:bCs/>
          <w:lang w:bidi="ar-SA"/>
        </w:rPr>
        <w:t>Extent of the proposal: 2 pages</w:t>
      </w:r>
      <w:r w:rsidR="00EF341E" w:rsidRPr="001141D9">
        <w:rPr>
          <w:rFonts w:ascii="Arial" w:hAnsi="Arial" w:cs="Arial"/>
          <w:b/>
          <w:bCs/>
          <w:lang w:bidi="ar-SA"/>
        </w:rPr>
        <w:t xml:space="preserve"> DIN-A4</w:t>
      </w:r>
    </w:p>
    <w:p w14:paraId="0D9E74CA" w14:textId="2C0050EC" w:rsidR="00FA1179" w:rsidRPr="001141D9" w:rsidRDefault="00EF341E" w:rsidP="001141D9">
      <w:pPr>
        <w:autoSpaceDE w:val="0"/>
        <w:autoSpaceDN w:val="0"/>
        <w:adjustRightInd w:val="0"/>
        <w:spacing w:after="0"/>
        <w:ind w:left="708"/>
        <w:jc w:val="left"/>
        <w:rPr>
          <w:rFonts w:ascii="Arial" w:hAnsi="Arial" w:cs="Arial"/>
          <w:b/>
          <w:bCs/>
          <w:lang w:bidi="ar-SA"/>
        </w:rPr>
      </w:pPr>
      <w:r w:rsidRPr="001141D9">
        <w:rPr>
          <w:rFonts w:ascii="Arial" w:hAnsi="Arial" w:cs="Arial"/>
          <w:b/>
          <w:bCs/>
          <w:lang w:bidi="ar-SA"/>
        </w:rPr>
        <w:t>Submission d</w:t>
      </w:r>
      <w:r w:rsidR="00FA1179" w:rsidRPr="001141D9">
        <w:rPr>
          <w:rFonts w:ascii="Arial" w:hAnsi="Arial" w:cs="Arial"/>
          <w:b/>
          <w:bCs/>
          <w:lang w:bidi="ar-SA"/>
        </w:rPr>
        <w:t xml:space="preserve">eadline: </w:t>
      </w:r>
      <w:r w:rsidR="00902A16">
        <w:rPr>
          <w:rFonts w:ascii="Arial" w:hAnsi="Arial" w:cs="Arial"/>
          <w:b/>
          <w:bCs/>
          <w:lang w:bidi="ar-SA"/>
        </w:rPr>
        <w:t>2</w:t>
      </w:r>
      <w:r w:rsidR="00E86D1E">
        <w:rPr>
          <w:rFonts w:ascii="Arial" w:hAnsi="Arial" w:cs="Arial"/>
          <w:b/>
          <w:bCs/>
          <w:lang w:bidi="ar-SA"/>
        </w:rPr>
        <w:t>8</w:t>
      </w:r>
      <w:r w:rsidR="00FA1179" w:rsidRPr="001141D9">
        <w:rPr>
          <w:rFonts w:ascii="Arial" w:hAnsi="Arial" w:cs="Arial"/>
          <w:b/>
          <w:bCs/>
          <w:lang w:bidi="ar-SA"/>
        </w:rPr>
        <w:t>.0</w:t>
      </w:r>
      <w:r w:rsidR="006411B5">
        <w:rPr>
          <w:rFonts w:ascii="Arial" w:hAnsi="Arial" w:cs="Arial"/>
          <w:b/>
          <w:bCs/>
          <w:lang w:bidi="ar-SA"/>
        </w:rPr>
        <w:t>2</w:t>
      </w:r>
      <w:r w:rsidR="001B28C6">
        <w:rPr>
          <w:rFonts w:ascii="Arial" w:hAnsi="Arial" w:cs="Arial"/>
          <w:b/>
          <w:bCs/>
          <w:lang w:bidi="ar-SA"/>
        </w:rPr>
        <w:t>.202</w:t>
      </w:r>
      <w:r w:rsidR="00FA12D7">
        <w:rPr>
          <w:rFonts w:ascii="Arial" w:hAnsi="Arial" w:cs="Arial"/>
          <w:b/>
          <w:bCs/>
          <w:lang w:bidi="ar-SA"/>
        </w:rPr>
        <w:t>5</w:t>
      </w:r>
    </w:p>
    <w:p w14:paraId="12F316B8" w14:textId="53082B55" w:rsidR="00FA1179" w:rsidRPr="001141D9" w:rsidRDefault="00FA1179" w:rsidP="001141D9">
      <w:pPr>
        <w:autoSpaceDE w:val="0"/>
        <w:autoSpaceDN w:val="0"/>
        <w:adjustRightInd w:val="0"/>
        <w:spacing w:after="0"/>
        <w:ind w:left="708"/>
        <w:jc w:val="left"/>
        <w:rPr>
          <w:rFonts w:ascii="Arial" w:hAnsi="Arial" w:cs="Arial"/>
          <w:b/>
          <w:bCs/>
          <w:lang w:bidi="ar-SA"/>
        </w:rPr>
      </w:pPr>
      <w:r w:rsidRPr="001141D9">
        <w:rPr>
          <w:rFonts w:ascii="Arial" w:hAnsi="Arial" w:cs="Arial"/>
          <w:b/>
          <w:bCs/>
          <w:lang w:bidi="ar-SA"/>
        </w:rPr>
        <w:t xml:space="preserve">Submission format: pdf of application template to </w:t>
      </w:r>
      <w:hyperlink r:id="rId5" w:history="1">
        <w:r w:rsidR="002B6082" w:rsidRPr="00B84E4B">
          <w:rPr>
            <w:rStyle w:val="Hyperlink"/>
            <w:rFonts w:ascii="Arial" w:hAnsi="Arial" w:cs="Arial"/>
            <w:lang w:bidi="ar-SA"/>
          </w:rPr>
          <w:t>info@yin.kit.edu</w:t>
        </w:r>
      </w:hyperlink>
    </w:p>
    <w:p w14:paraId="12BB4034" w14:textId="77777777" w:rsidR="00FA1179" w:rsidRPr="006478A8" w:rsidRDefault="00FA1179" w:rsidP="00FA1179">
      <w:pPr>
        <w:autoSpaceDE w:val="0"/>
        <w:autoSpaceDN w:val="0"/>
        <w:adjustRightInd w:val="0"/>
        <w:spacing w:after="0"/>
        <w:jc w:val="left"/>
        <w:rPr>
          <w:rFonts w:ascii="Arial" w:hAnsi="Arial" w:cs="Arial"/>
          <w:lang w:bidi="ar-SA"/>
        </w:rPr>
      </w:pPr>
    </w:p>
    <w:p w14:paraId="349AB693" w14:textId="77777777" w:rsidR="00FA1179" w:rsidRPr="006478A8" w:rsidRDefault="00FA1179" w:rsidP="00FA1179">
      <w:pPr>
        <w:autoSpaceDE w:val="0"/>
        <w:autoSpaceDN w:val="0"/>
        <w:adjustRightInd w:val="0"/>
        <w:spacing w:after="0"/>
        <w:jc w:val="left"/>
        <w:rPr>
          <w:rFonts w:ascii="Arial" w:hAnsi="Arial" w:cs="Arial"/>
          <w:lang w:bidi="ar-SA"/>
        </w:rPr>
      </w:pPr>
      <w:r w:rsidRPr="006478A8">
        <w:rPr>
          <w:rFonts w:ascii="Arial" w:hAnsi="Arial" w:cs="Arial"/>
          <w:b/>
          <w:lang w:bidi="ar-SA"/>
        </w:rPr>
        <w:t>We are looking for projects, that</w:t>
      </w:r>
    </w:p>
    <w:p w14:paraId="2E5AFB46" w14:textId="77777777" w:rsidR="00FA1179" w:rsidRPr="006478A8" w:rsidRDefault="00FA1179" w:rsidP="00FA1179">
      <w:pPr>
        <w:pStyle w:val="Listenabsatz"/>
        <w:numPr>
          <w:ilvl w:val="0"/>
          <w:numId w:val="5"/>
        </w:numPr>
        <w:autoSpaceDE w:val="0"/>
        <w:autoSpaceDN w:val="0"/>
        <w:adjustRightInd w:val="0"/>
        <w:spacing w:after="0"/>
        <w:jc w:val="left"/>
        <w:rPr>
          <w:rFonts w:ascii="Arial" w:hAnsi="Arial" w:cs="Arial"/>
          <w:lang w:bidi="ar-SA"/>
        </w:rPr>
      </w:pPr>
      <w:r w:rsidRPr="006478A8">
        <w:rPr>
          <w:rFonts w:ascii="Arial" w:hAnsi="Arial" w:cs="Arial"/>
          <w:lang w:bidi="ar-SA"/>
        </w:rPr>
        <w:t xml:space="preserve">are of high scientific quality. </w:t>
      </w:r>
    </w:p>
    <w:p w14:paraId="7366660C" w14:textId="77A116C4" w:rsidR="00FA1179" w:rsidRPr="006478A8" w:rsidRDefault="00FA1179" w:rsidP="00FA1179">
      <w:pPr>
        <w:pStyle w:val="Listenabsatz"/>
        <w:numPr>
          <w:ilvl w:val="0"/>
          <w:numId w:val="5"/>
        </w:numPr>
        <w:autoSpaceDE w:val="0"/>
        <w:autoSpaceDN w:val="0"/>
        <w:adjustRightInd w:val="0"/>
        <w:spacing w:after="0"/>
        <w:jc w:val="left"/>
        <w:rPr>
          <w:rFonts w:ascii="Arial" w:hAnsi="Arial" w:cs="Arial"/>
          <w:lang w:bidi="ar-SA"/>
        </w:rPr>
      </w:pPr>
      <w:r w:rsidRPr="006478A8">
        <w:rPr>
          <w:rFonts w:ascii="Arial" w:hAnsi="Arial" w:cs="Arial"/>
          <w:lang w:bidi="ar-SA"/>
        </w:rPr>
        <w:t>have the potential to be the basis for a larger thi</w:t>
      </w:r>
      <w:r w:rsidR="00EF341E">
        <w:rPr>
          <w:rFonts w:ascii="Arial" w:hAnsi="Arial" w:cs="Arial"/>
          <w:lang w:bidi="ar-SA"/>
        </w:rPr>
        <w:t>r</w:t>
      </w:r>
      <w:r w:rsidR="00F70299">
        <w:rPr>
          <w:rFonts w:ascii="Arial" w:hAnsi="Arial" w:cs="Arial"/>
          <w:lang w:bidi="ar-SA"/>
        </w:rPr>
        <w:t>d-party funding proposal.</w:t>
      </w:r>
      <w:bookmarkStart w:id="0" w:name="_GoBack"/>
      <w:bookmarkEnd w:id="0"/>
    </w:p>
    <w:p w14:paraId="3A65CE59" w14:textId="77777777" w:rsidR="00FA1179" w:rsidRDefault="00FA1179" w:rsidP="00F21FC4">
      <w:pPr>
        <w:pStyle w:val="Listenabsatz"/>
        <w:numPr>
          <w:ilvl w:val="0"/>
          <w:numId w:val="5"/>
        </w:numPr>
        <w:autoSpaceDE w:val="0"/>
        <w:autoSpaceDN w:val="0"/>
        <w:adjustRightInd w:val="0"/>
        <w:spacing w:after="0"/>
        <w:jc w:val="left"/>
        <w:rPr>
          <w:rFonts w:ascii="Arial" w:hAnsi="Arial" w:cs="Arial"/>
          <w:lang w:bidi="ar-SA"/>
        </w:rPr>
      </w:pPr>
      <w:r w:rsidRPr="001141D9">
        <w:rPr>
          <w:rFonts w:ascii="Arial" w:hAnsi="Arial" w:cs="Arial"/>
          <w:lang w:bidi="ar-SA"/>
        </w:rPr>
        <w:t xml:space="preserve">have a positive public perception, e.g., increase the awareness-level for YIN </w:t>
      </w:r>
    </w:p>
    <w:p w14:paraId="6EAA0D10" w14:textId="77777777" w:rsidR="001141D9" w:rsidRPr="001141D9" w:rsidRDefault="001141D9" w:rsidP="001141D9">
      <w:pPr>
        <w:pStyle w:val="Listenabsatz"/>
        <w:autoSpaceDE w:val="0"/>
        <w:autoSpaceDN w:val="0"/>
        <w:adjustRightInd w:val="0"/>
        <w:spacing w:after="0"/>
        <w:ind w:left="360"/>
        <w:jc w:val="left"/>
        <w:rPr>
          <w:rFonts w:ascii="Arial" w:hAnsi="Arial" w:cs="Arial"/>
          <w:lang w:bidi="ar-SA"/>
        </w:rPr>
      </w:pPr>
    </w:p>
    <w:p w14:paraId="0CC40BC3" w14:textId="2A3D7737" w:rsidR="00FA1179" w:rsidRPr="006478A8" w:rsidRDefault="00EF341E" w:rsidP="00FA1179">
      <w:pPr>
        <w:autoSpaceDE w:val="0"/>
        <w:autoSpaceDN w:val="0"/>
        <w:adjustRightInd w:val="0"/>
        <w:spacing w:after="0"/>
        <w:jc w:val="left"/>
        <w:rPr>
          <w:rFonts w:ascii="Arial" w:hAnsi="Arial" w:cs="Arial"/>
          <w:lang w:bidi="ar-SA"/>
        </w:rPr>
      </w:pPr>
      <w:r>
        <w:rPr>
          <w:rFonts w:ascii="Arial" w:hAnsi="Arial" w:cs="Arial"/>
          <w:lang w:bidi="ar-SA"/>
        </w:rPr>
        <w:t>S</w:t>
      </w:r>
      <w:r w:rsidR="00FA1179" w:rsidRPr="006478A8">
        <w:rPr>
          <w:rFonts w:ascii="Arial" w:hAnsi="Arial" w:cs="Arial"/>
          <w:lang w:bidi="ar-SA"/>
        </w:rPr>
        <w:t xml:space="preserve">uccessful applicants will be notified by </w:t>
      </w:r>
      <w:r>
        <w:rPr>
          <w:rFonts w:ascii="Arial" w:hAnsi="Arial" w:cs="Arial"/>
          <w:b/>
          <w:lang w:bidi="ar-SA"/>
        </w:rPr>
        <w:t>01</w:t>
      </w:r>
      <w:r w:rsidR="006411B5">
        <w:rPr>
          <w:rFonts w:ascii="Arial" w:hAnsi="Arial" w:cs="Arial"/>
          <w:b/>
          <w:lang w:bidi="ar-SA"/>
        </w:rPr>
        <w:t>.04</w:t>
      </w:r>
      <w:r w:rsidR="001B28C6">
        <w:rPr>
          <w:rFonts w:ascii="Arial" w:hAnsi="Arial" w:cs="Arial"/>
          <w:b/>
          <w:lang w:bidi="ar-SA"/>
        </w:rPr>
        <w:t>.202</w:t>
      </w:r>
      <w:r w:rsidR="00FA12D7">
        <w:rPr>
          <w:rFonts w:ascii="Arial" w:hAnsi="Arial" w:cs="Arial"/>
          <w:b/>
          <w:lang w:bidi="ar-SA"/>
        </w:rPr>
        <w:t>5</w:t>
      </w:r>
      <w:r w:rsidR="00FA1179" w:rsidRPr="006478A8">
        <w:rPr>
          <w:rFonts w:ascii="Arial" w:hAnsi="Arial" w:cs="Arial"/>
          <w:b/>
          <w:bCs/>
          <w:lang w:bidi="ar-SA"/>
        </w:rPr>
        <w:t>.</w:t>
      </w:r>
      <w:r w:rsidR="00FA1179" w:rsidRPr="006478A8">
        <w:rPr>
          <w:rFonts w:ascii="Arial" w:hAnsi="Arial" w:cs="Arial"/>
          <w:lang w:bidi="ar-SA"/>
        </w:rPr>
        <w:t xml:space="preserve"> </w:t>
      </w:r>
    </w:p>
    <w:p w14:paraId="5803EF83" w14:textId="77777777" w:rsidR="00FA1179" w:rsidRPr="006478A8" w:rsidRDefault="00FA1179" w:rsidP="00FA1179">
      <w:pPr>
        <w:autoSpaceDE w:val="0"/>
        <w:autoSpaceDN w:val="0"/>
        <w:adjustRightInd w:val="0"/>
        <w:spacing w:after="0"/>
        <w:jc w:val="left"/>
        <w:rPr>
          <w:rFonts w:ascii="Arial" w:hAnsi="Arial" w:cs="Arial"/>
          <w:b/>
          <w:lang w:bidi="ar-SA"/>
        </w:rPr>
      </w:pPr>
    </w:p>
    <w:p w14:paraId="2A084CDB" w14:textId="77777777" w:rsidR="00FA1179" w:rsidRPr="006478A8" w:rsidRDefault="00FA1179" w:rsidP="00FA1179">
      <w:pPr>
        <w:autoSpaceDE w:val="0"/>
        <w:autoSpaceDN w:val="0"/>
        <w:adjustRightInd w:val="0"/>
        <w:spacing w:after="0"/>
        <w:jc w:val="left"/>
        <w:rPr>
          <w:rFonts w:ascii="Arial" w:hAnsi="Arial" w:cs="Arial"/>
          <w:b/>
          <w:lang w:bidi="ar-SA"/>
        </w:rPr>
      </w:pPr>
      <w:r w:rsidRPr="006478A8">
        <w:rPr>
          <w:rFonts w:ascii="Arial" w:hAnsi="Arial" w:cs="Arial"/>
          <w:b/>
          <w:lang w:bidi="ar-SA"/>
        </w:rPr>
        <w:t>The funds can be used for:</w:t>
      </w:r>
    </w:p>
    <w:p w14:paraId="1B79465A" w14:textId="77777777" w:rsidR="00FA1179" w:rsidRPr="006478A8" w:rsidRDefault="00FA1179" w:rsidP="00FA1179">
      <w:pPr>
        <w:pStyle w:val="Listenabsatz"/>
        <w:numPr>
          <w:ilvl w:val="0"/>
          <w:numId w:val="6"/>
        </w:numPr>
        <w:autoSpaceDE w:val="0"/>
        <w:autoSpaceDN w:val="0"/>
        <w:adjustRightInd w:val="0"/>
        <w:spacing w:after="0"/>
        <w:jc w:val="left"/>
        <w:rPr>
          <w:rFonts w:ascii="Arial" w:hAnsi="Arial" w:cs="Arial"/>
          <w:lang w:bidi="ar-SA"/>
        </w:rPr>
      </w:pPr>
      <w:r w:rsidRPr="006478A8">
        <w:rPr>
          <w:rFonts w:ascii="Arial" w:hAnsi="Arial" w:cs="Arial"/>
          <w:lang w:bidi="ar-SA"/>
        </w:rPr>
        <w:t>equipment or consumables</w:t>
      </w:r>
      <w:r w:rsidR="00A7778E">
        <w:rPr>
          <w:rFonts w:ascii="Arial" w:hAnsi="Arial" w:cs="Arial"/>
          <w:lang w:bidi="ar-SA"/>
        </w:rPr>
        <w:t xml:space="preserve"> (</w:t>
      </w:r>
      <w:r w:rsidR="00A7778E" w:rsidRPr="00BC4EF8">
        <w:rPr>
          <w:rFonts w:ascii="Arial" w:hAnsi="Arial" w:cs="Arial"/>
          <w:lang w:bidi="ar-SA"/>
        </w:rPr>
        <w:t xml:space="preserve">equipment will be </w:t>
      </w:r>
      <w:r w:rsidR="00A7778E" w:rsidRPr="00BC4EF8">
        <w:rPr>
          <w:rFonts w:ascii="Arial" w:hAnsi="Arial" w:cs="Arial"/>
        </w:rPr>
        <w:t>inventoried via YIN and is property of the KIT. If you leave the KIT, the equipment will remain at KIT.)</w:t>
      </w:r>
    </w:p>
    <w:p w14:paraId="168CA78A" w14:textId="77777777" w:rsidR="00FA1179" w:rsidRDefault="00FA1179" w:rsidP="00FA1179">
      <w:pPr>
        <w:pStyle w:val="Listenabsatz"/>
        <w:numPr>
          <w:ilvl w:val="0"/>
          <w:numId w:val="6"/>
        </w:numPr>
        <w:autoSpaceDE w:val="0"/>
        <w:autoSpaceDN w:val="0"/>
        <w:adjustRightInd w:val="0"/>
        <w:spacing w:after="0"/>
        <w:jc w:val="left"/>
        <w:rPr>
          <w:rFonts w:ascii="Arial" w:hAnsi="Arial" w:cs="Arial"/>
          <w:lang w:bidi="ar-SA"/>
        </w:rPr>
      </w:pPr>
      <w:r w:rsidRPr="006478A8">
        <w:rPr>
          <w:rFonts w:ascii="Arial" w:hAnsi="Arial" w:cs="Arial"/>
          <w:lang w:bidi="ar-SA"/>
        </w:rPr>
        <w:t>student assistants (</w:t>
      </w:r>
      <w:proofErr w:type="spellStart"/>
      <w:r w:rsidRPr="006478A8">
        <w:rPr>
          <w:rFonts w:ascii="Arial" w:hAnsi="Arial" w:cs="Arial"/>
          <w:lang w:bidi="ar-SA"/>
        </w:rPr>
        <w:t>HiWi</w:t>
      </w:r>
      <w:proofErr w:type="spellEnd"/>
      <w:r w:rsidRPr="006478A8">
        <w:rPr>
          <w:rFonts w:ascii="Arial" w:hAnsi="Arial" w:cs="Arial"/>
          <w:lang w:bidi="ar-SA"/>
        </w:rPr>
        <w:t>)</w:t>
      </w:r>
    </w:p>
    <w:p w14:paraId="2D041F7E" w14:textId="77777777" w:rsidR="0082289D" w:rsidRPr="006478A8" w:rsidRDefault="0082289D" w:rsidP="00FA1179">
      <w:pPr>
        <w:pStyle w:val="Listenabsatz"/>
        <w:numPr>
          <w:ilvl w:val="0"/>
          <w:numId w:val="6"/>
        </w:numPr>
        <w:autoSpaceDE w:val="0"/>
        <w:autoSpaceDN w:val="0"/>
        <w:adjustRightInd w:val="0"/>
        <w:spacing w:after="0"/>
        <w:jc w:val="left"/>
        <w:rPr>
          <w:rFonts w:ascii="Arial" w:hAnsi="Arial" w:cs="Arial"/>
          <w:lang w:bidi="ar-SA"/>
        </w:rPr>
      </w:pPr>
      <w:r>
        <w:rPr>
          <w:rFonts w:ascii="Arial" w:hAnsi="Arial" w:cs="Arial"/>
          <w:lang w:bidi="ar-SA"/>
        </w:rPr>
        <w:t xml:space="preserve">research associates </w:t>
      </w:r>
    </w:p>
    <w:p w14:paraId="1238EDC2" w14:textId="77777777" w:rsidR="00FA1179" w:rsidRPr="006478A8" w:rsidRDefault="00FA1179" w:rsidP="00FA1179">
      <w:pPr>
        <w:pStyle w:val="Listenabsatz"/>
        <w:numPr>
          <w:ilvl w:val="0"/>
          <w:numId w:val="6"/>
        </w:numPr>
        <w:autoSpaceDE w:val="0"/>
        <w:autoSpaceDN w:val="0"/>
        <w:adjustRightInd w:val="0"/>
        <w:spacing w:after="0"/>
        <w:jc w:val="left"/>
        <w:rPr>
          <w:rFonts w:ascii="Arial" w:hAnsi="Arial" w:cs="Arial"/>
          <w:lang w:bidi="ar-SA"/>
        </w:rPr>
      </w:pPr>
      <w:r w:rsidRPr="006478A8">
        <w:rPr>
          <w:rFonts w:ascii="Arial" w:hAnsi="Arial" w:cs="Arial"/>
          <w:lang w:bidi="ar-SA"/>
        </w:rPr>
        <w:t>invitations of guest scientists</w:t>
      </w:r>
      <w:r w:rsidR="00DB2864" w:rsidRPr="00502EFD">
        <w:rPr>
          <w:rFonts w:ascii="Arial" w:hAnsi="Arial" w:cs="Arial"/>
          <w:b/>
          <w:lang w:bidi="ar-SA"/>
        </w:rPr>
        <w:t>*</w:t>
      </w:r>
      <w:r w:rsidR="00857F7F">
        <w:rPr>
          <w:rFonts w:ascii="Arial" w:hAnsi="Arial" w:cs="Arial"/>
          <w:lang w:bidi="ar-SA"/>
        </w:rPr>
        <w:t xml:space="preserve"> </w:t>
      </w:r>
    </w:p>
    <w:p w14:paraId="2D05DBCF" w14:textId="62BEC8EC" w:rsidR="00FA1179" w:rsidRPr="00DB2864" w:rsidRDefault="00FA1179" w:rsidP="00FA1179">
      <w:pPr>
        <w:pStyle w:val="Listenabsatz"/>
        <w:numPr>
          <w:ilvl w:val="0"/>
          <w:numId w:val="6"/>
        </w:numPr>
        <w:autoSpaceDE w:val="0"/>
        <w:autoSpaceDN w:val="0"/>
        <w:adjustRightInd w:val="0"/>
        <w:spacing w:after="0"/>
        <w:jc w:val="left"/>
        <w:rPr>
          <w:rFonts w:ascii="Arial" w:hAnsi="Arial" w:cs="Arial"/>
          <w:lang w:bidi="ar-SA"/>
        </w:rPr>
      </w:pPr>
      <w:r w:rsidRPr="00DB2864">
        <w:rPr>
          <w:rFonts w:ascii="Arial" w:hAnsi="Arial" w:cs="Arial"/>
          <w:lang w:bidi="ar-SA"/>
        </w:rPr>
        <w:t xml:space="preserve">research visits </w:t>
      </w:r>
      <w:r w:rsidR="000530F6">
        <w:rPr>
          <w:rFonts w:ascii="Arial" w:hAnsi="Arial" w:cs="Arial"/>
          <w:lang w:bidi="ar-SA"/>
        </w:rPr>
        <w:t>domestic</w:t>
      </w:r>
      <w:r w:rsidRPr="00DB2864">
        <w:rPr>
          <w:rFonts w:ascii="Arial" w:hAnsi="Arial" w:cs="Arial"/>
          <w:lang w:bidi="ar-SA"/>
        </w:rPr>
        <w:t xml:space="preserve"> and abroad</w:t>
      </w:r>
      <w:r w:rsidR="00DB2864" w:rsidRPr="00502EFD">
        <w:rPr>
          <w:rFonts w:ascii="Arial" w:hAnsi="Arial" w:cs="Arial"/>
          <w:b/>
          <w:lang w:bidi="ar-SA"/>
        </w:rPr>
        <w:t>*</w:t>
      </w:r>
      <w:r w:rsidRPr="00DB2864">
        <w:rPr>
          <w:rFonts w:ascii="Arial" w:hAnsi="Arial" w:cs="Arial"/>
          <w:lang w:bidi="ar-SA"/>
        </w:rPr>
        <w:t xml:space="preserve"> </w:t>
      </w:r>
    </w:p>
    <w:p w14:paraId="54CE4DBE" w14:textId="77777777" w:rsidR="00FA1179" w:rsidRPr="006478A8" w:rsidRDefault="00FA1179" w:rsidP="00FA1179">
      <w:pPr>
        <w:pStyle w:val="Listenabsatz"/>
        <w:numPr>
          <w:ilvl w:val="0"/>
          <w:numId w:val="6"/>
        </w:numPr>
        <w:autoSpaceDE w:val="0"/>
        <w:autoSpaceDN w:val="0"/>
        <w:adjustRightInd w:val="0"/>
        <w:spacing w:after="0"/>
        <w:jc w:val="left"/>
        <w:rPr>
          <w:rFonts w:ascii="Arial" w:hAnsi="Arial" w:cs="Arial"/>
          <w:lang w:bidi="ar-SA"/>
        </w:rPr>
      </w:pPr>
      <w:r w:rsidRPr="006478A8">
        <w:rPr>
          <w:rFonts w:ascii="Arial" w:hAnsi="Arial" w:cs="Arial"/>
          <w:lang w:bidi="ar-SA"/>
        </w:rPr>
        <w:t>workshops, conferences, project meetings</w:t>
      </w:r>
      <w:r w:rsidR="00DB2864" w:rsidRPr="00502EFD">
        <w:rPr>
          <w:rFonts w:ascii="Arial" w:hAnsi="Arial" w:cs="Arial"/>
          <w:b/>
          <w:lang w:bidi="ar-SA"/>
        </w:rPr>
        <w:t>*</w:t>
      </w:r>
    </w:p>
    <w:p w14:paraId="09895F0C" w14:textId="77777777" w:rsidR="00FA1179" w:rsidRPr="006478A8" w:rsidRDefault="00FA1179" w:rsidP="00FA1179">
      <w:pPr>
        <w:pStyle w:val="Listenabsatz"/>
        <w:numPr>
          <w:ilvl w:val="0"/>
          <w:numId w:val="6"/>
        </w:numPr>
        <w:autoSpaceDE w:val="0"/>
        <w:autoSpaceDN w:val="0"/>
        <w:adjustRightInd w:val="0"/>
        <w:spacing w:after="0"/>
        <w:jc w:val="left"/>
        <w:rPr>
          <w:rFonts w:ascii="Arial" w:hAnsi="Arial" w:cs="Arial"/>
          <w:lang w:bidi="ar-SA"/>
        </w:rPr>
      </w:pPr>
      <w:r w:rsidRPr="006478A8">
        <w:rPr>
          <w:rFonts w:ascii="Arial" w:hAnsi="Arial" w:cs="Arial"/>
          <w:lang w:bidi="ar-SA"/>
        </w:rPr>
        <w:t>excursions, measuring campaigns</w:t>
      </w:r>
    </w:p>
    <w:p w14:paraId="76100DD9" w14:textId="77777777" w:rsidR="00FA1179" w:rsidRPr="006478A8" w:rsidRDefault="00FA1179" w:rsidP="00FA1179">
      <w:pPr>
        <w:tabs>
          <w:tab w:val="left" w:pos="1255"/>
        </w:tabs>
        <w:autoSpaceDE w:val="0"/>
        <w:autoSpaceDN w:val="0"/>
        <w:adjustRightInd w:val="0"/>
        <w:spacing w:after="0"/>
        <w:jc w:val="left"/>
        <w:rPr>
          <w:rFonts w:ascii="Arial" w:hAnsi="Arial" w:cs="Arial"/>
          <w:lang w:bidi="ar-SA"/>
        </w:rPr>
      </w:pPr>
    </w:p>
    <w:p w14:paraId="60F02A67" w14:textId="77777777" w:rsidR="00FA1179" w:rsidRPr="006478A8" w:rsidRDefault="00FA1179" w:rsidP="00FA1179">
      <w:pPr>
        <w:autoSpaceDE w:val="0"/>
        <w:autoSpaceDN w:val="0"/>
        <w:adjustRightInd w:val="0"/>
        <w:spacing w:after="0"/>
        <w:jc w:val="left"/>
        <w:rPr>
          <w:rFonts w:ascii="Arial" w:hAnsi="Arial" w:cs="Arial"/>
          <w:b/>
          <w:lang w:bidi="ar-SA"/>
        </w:rPr>
      </w:pPr>
      <w:r w:rsidRPr="006478A8">
        <w:rPr>
          <w:rFonts w:ascii="Arial" w:hAnsi="Arial" w:cs="Arial"/>
          <w:b/>
          <w:lang w:bidi="ar-SA"/>
        </w:rPr>
        <w:t xml:space="preserve">Structure of the proposal </w:t>
      </w:r>
    </w:p>
    <w:p w14:paraId="789792E6" w14:textId="32DA9FF3" w:rsidR="00FA1179" w:rsidRDefault="00FA1179" w:rsidP="00FA1179">
      <w:pPr>
        <w:autoSpaceDE w:val="0"/>
        <w:autoSpaceDN w:val="0"/>
        <w:adjustRightInd w:val="0"/>
        <w:spacing w:after="0"/>
        <w:jc w:val="left"/>
        <w:rPr>
          <w:rFonts w:ascii="Arial" w:hAnsi="Arial" w:cs="Arial"/>
          <w:b/>
          <w:lang w:bidi="ar-SA"/>
        </w:rPr>
      </w:pPr>
      <w:r w:rsidRPr="006478A8">
        <w:rPr>
          <w:rFonts w:ascii="Arial" w:hAnsi="Arial" w:cs="Arial"/>
          <w:b/>
          <w:lang w:bidi="ar-SA"/>
        </w:rPr>
        <w:t>Please use the attached application template for the YIN</w:t>
      </w:r>
      <w:r w:rsidR="00EF341E">
        <w:rPr>
          <w:rFonts w:ascii="Arial" w:hAnsi="Arial" w:cs="Arial"/>
          <w:b/>
          <w:lang w:bidi="ar-SA"/>
        </w:rPr>
        <w:t xml:space="preserve"> </w:t>
      </w:r>
      <w:r w:rsidRPr="006478A8">
        <w:rPr>
          <w:rFonts w:ascii="Arial" w:hAnsi="Arial" w:cs="Arial"/>
          <w:b/>
          <w:lang w:bidi="ar-SA"/>
        </w:rPr>
        <w:t>Grant 20</w:t>
      </w:r>
      <w:r w:rsidR="002C5D87">
        <w:rPr>
          <w:rFonts w:ascii="Arial" w:hAnsi="Arial" w:cs="Arial"/>
          <w:b/>
          <w:lang w:bidi="ar-SA"/>
        </w:rPr>
        <w:t>2</w:t>
      </w:r>
      <w:r w:rsidR="00FA12D7">
        <w:rPr>
          <w:rFonts w:ascii="Arial" w:hAnsi="Arial" w:cs="Arial"/>
          <w:b/>
          <w:lang w:bidi="ar-SA"/>
        </w:rPr>
        <w:t>5</w:t>
      </w:r>
      <w:r w:rsidRPr="006478A8">
        <w:rPr>
          <w:rFonts w:ascii="Arial" w:hAnsi="Arial" w:cs="Arial"/>
          <w:b/>
          <w:lang w:bidi="ar-SA"/>
        </w:rPr>
        <w:t>:</w:t>
      </w:r>
    </w:p>
    <w:p w14:paraId="41978164" w14:textId="77777777" w:rsidR="00A22896" w:rsidRPr="006478A8" w:rsidRDefault="00A22896" w:rsidP="00A22896">
      <w:pPr>
        <w:pStyle w:val="Listenabsatz"/>
        <w:numPr>
          <w:ilvl w:val="0"/>
          <w:numId w:val="1"/>
        </w:numPr>
        <w:autoSpaceDE w:val="0"/>
        <w:autoSpaceDN w:val="0"/>
        <w:adjustRightInd w:val="0"/>
        <w:spacing w:after="0"/>
        <w:ind w:left="360"/>
        <w:jc w:val="left"/>
        <w:rPr>
          <w:rFonts w:ascii="Arial" w:hAnsi="Arial" w:cs="Arial"/>
          <w:lang w:bidi="ar-SA"/>
        </w:rPr>
      </w:pPr>
      <w:r>
        <w:rPr>
          <w:rFonts w:ascii="Arial" w:hAnsi="Arial" w:cs="Arial"/>
          <w:lang w:bidi="ar-SA"/>
        </w:rPr>
        <w:t>Please write the application in an anonymous manner. If you would like to refer to your group and/or your own expertise please use applicant 1, applicant 2 etc. If you would like to refer to your own application, please number them and write the full reference in the space provided on the personal data sheet.</w:t>
      </w:r>
    </w:p>
    <w:p w14:paraId="69EB6774" w14:textId="77777777" w:rsidR="00FA1179" w:rsidRPr="006478A8" w:rsidRDefault="00FA1179" w:rsidP="00607455">
      <w:pPr>
        <w:pStyle w:val="Listenabsatz"/>
        <w:numPr>
          <w:ilvl w:val="0"/>
          <w:numId w:val="3"/>
        </w:numPr>
        <w:autoSpaceDE w:val="0"/>
        <w:autoSpaceDN w:val="0"/>
        <w:adjustRightInd w:val="0"/>
        <w:spacing w:after="0"/>
        <w:ind w:left="360"/>
        <w:jc w:val="left"/>
        <w:rPr>
          <w:rFonts w:ascii="Arial" w:hAnsi="Arial" w:cs="Arial"/>
          <w:lang w:val="de-DE" w:bidi="ar-SA"/>
        </w:rPr>
      </w:pPr>
      <w:r w:rsidRPr="006478A8">
        <w:rPr>
          <w:rFonts w:ascii="Arial" w:hAnsi="Arial" w:cs="Arial"/>
          <w:lang w:val="de-DE" w:bidi="ar-SA"/>
        </w:rPr>
        <w:t xml:space="preserve">Scientific </w:t>
      </w:r>
      <w:proofErr w:type="spellStart"/>
      <w:r w:rsidRPr="006478A8">
        <w:rPr>
          <w:rFonts w:ascii="Arial" w:hAnsi="Arial" w:cs="Arial"/>
          <w:lang w:val="de-DE" w:bidi="ar-SA"/>
        </w:rPr>
        <w:t>background</w:t>
      </w:r>
      <w:proofErr w:type="spellEnd"/>
      <w:r w:rsidRPr="006478A8">
        <w:rPr>
          <w:rFonts w:ascii="Arial" w:hAnsi="Arial" w:cs="Arial"/>
          <w:lang w:val="de-DE" w:bidi="ar-SA"/>
        </w:rPr>
        <w:t xml:space="preserve"> </w:t>
      </w:r>
      <w:proofErr w:type="spellStart"/>
      <w:r w:rsidRPr="006478A8">
        <w:rPr>
          <w:rFonts w:ascii="Arial" w:hAnsi="Arial" w:cs="Arial"/>
          <w:lang w:val="de-DE" w:bidi="ar-SA"/>
        </w:rPr>
        <w:t>and</w:t>
      </w:r>
      <w:proofErr w:type="spellEnd"/>
      <w:r w:rsidRPr="006478A8">
        <w:rPr>
          <w:rFonts w:ascii="Arial" w:hAnsi="Arial" w:cs="Arial"/>
          <w:lang w:val="de-DE" w:bidi="ar-SA"/>
        </w:rPr>
        <w:t xml:space="preserve"> </w:t>
      </w:r>
      <w:proofErr w:type="spellStart"/>
      <w:r w:rsidRPr="006478A8">
        <w:rPr>
          <w:rFonts w:ascii="Arial" w:hAnsi="Arial" w:cs="Arial"/>
          <w:lang w:val="de-DE" w:bidi="ar-SA"/>
        </w:rPr>
        <w:t>motivation</w:t>
      </w:r>
      <w:proofErr w:type="spellEnd"/>
    </w:p>
    <w:p w14:paraId="06ECCE8C" w14:textId="77777777" w:rsidR="00FA1179" w:rsidRPr="006478A8" w:rsidRDefault="00FA1179" w:rsidP="00607455">
      <w:pPr>
        <w:pStyle w:val="Listenabsatz"/>
        <w:numPr>
          <w:ilvl w:val="0"/>
          <w:numId w:val="1"/>
        </w:numPr>
        <w:autoSpaceDE w:val="0"/>
        <w:autoSpaceDN w:val="0"/>
        <w:adjustRightInd w:val="0"/>
        <w:spacing w:after="0"/>
        <w:ind w:left="360"/>
        <w:jc w:val="left"/>
        <w:rPr>
          <w:rFonts w:ascii="Arial" w:hAnsi="Arial" w:cs="Arial"/>
          <w:lang w:val="de-DE" w:bidi="ar-SA"/>
        </w:rPr>
      </w:pPr>
      <w:proofErr w:type="spellStart"/>
      <w:r w:rsidRPr="006478A8">
        <w:rPr>
          <w:rFonts w:ascii="Arial" w:hAnsi="Arial" w:cs="Arial"/>
          <w:lang w:val="de-DE" w:bidi="ar-SA"/>
        </w:rPr>
        <w:t>Objectives</w:t>
      </w:r>
      <w:proofErr w:type="spellEnd"/>
      <w:r w:rsidRPr="006478A8">
        <w:rPr>
          <w:rFonts w:ascii="Arial" w:hAnsi="Arial" w:cs="Arial"/>
          <w:lang w:val="de-DE" w:bidi="ar-SA"/>
        </w:rPr>
        <w:t xml:space="preserve"> </w:t>
      </w:r>
      <w:proofErr w:type="spellStart"/>
      <w:r w:rsidRPr="006478A8">
        <w:rPr>
          <w:rFonts w:ascii="Arial" w:hAnsi="Arial" w:cs="Arial"/>
          <w:lang w:val="de-DE" w:bidi="ar-SA"/>
        </w:rPr>
        <w:t>and</w:t>
      </w:r>
      <w:proofErr w:type="spellEnd"/>
      <w:r w:rsidRPr="006478A8">
        <w:rPr>
          <w:rFonts w:ascii="Arial" w:hAnsi="Arial" w:cs="Arial"/>
          <w:lang w:val="de-DE" w:bidi="ar-SA"/>
        </w:rPr>
        <w:t xml:space="preserve"> </w:t>
      </w:r>
      <w:proofErr w:type="spellStart"/>
      <w:r w:rsidRPr="006478A8">
        <w:rPr>
          <w:rFonts w:ascii="Arial" w:hAnsi="Arial" w:cs="Arial"/>
          <w:lang w:val="de-DE" w:bidi="ar-SA"/>
        </w:rPr>
        <w:t>expertise</w:t>
      </w:r>
      <w:proofErr w:type="spellEnd"/>
    </w:p>
    <w:p w14:paraId="45BC7892" w14:textId="77777777" w:rsidR="00FA1179" w:rsidRPr="006478A8" w:rsidRDefault="00FA1179" w:rsidP="00607455">
      <w:pPr>
        <w:pStyle w:val="Listenabsatz"/>
        <w:numPr>
          <w:ilvl w:val="0"/>
          <w:numId w:val="1"/>
        </w:numPr>
        <w:autoSpaceDE w:val="0"/>
        <w:autoSpaceDN w:val="0"/>
        <w:adjustRightInd w:val="0"/>
        <w:spacing w:after="0"/>
        <w:ind w:left="360"/>
        <w:jc w:val="left"/>
        <w:rPr>
          <w:rFonts w:ascii="Arial" w:hAnsi="Arial" w:cs="Arial"/>
          <w:lang w:bidi="ar-SA"/>
        </w:rPr>
      </w:pPr>
      <w:r w:rsidRPr="006478A8">
        <w:rPr>
          <w:rFonts w:ascii="Arial" w:hAnsi="Arial" w:cs="Arial"/>
          <w:lang w:bidi="ar-SA"/>
        </w:rPr>
        <w:t>Envisioned outcome in terms of publication</w:t>
      </w:r>
      <w:r w:rsidR="00EF341E">
        <w:rPr>
          <w:rFonts w:ascii="Arial" w:hAnsi="Arial" w:cs="Arial"/>
          <w:lang w:bidi="ar-SA"/>
        </w:rPr>
        <w:t>s</w:t>
      </w:r>
      <w:r w:rsidRPr="006478A8">
        <w:rPr>
          <w:rFonts w:ascii="Arial" w:hAnsi="Arial" w:cs="Arial"/>
          <w:lang w:bidi="ar-SA"/>
        </w:rPr>
        <w:t xml:space="preserve"> and/or further funding</w:t>
      </w:r>
    </w:p>
    <w:p w14:paraId="6A6A5D37" w14:textId="77777777" w:rsidR="00FA1179" w:rsidRPr="006478A8" w:rsidRDefault="00FA1179" w:rsidP="00607455">
      <w:pPr>
        <w:pStyle w:val="Listenabsatz"/>
        <w:numPr>
          <w:ilvl w:val="0"/>
          <w:numId w:val="1"/>
        </w:numPr>
        <w:autoSpaceDE w:val="0"/>
        <w:autoSpaceDN w:val="0"/>
        <w:adjustRightInd w:val="0"/>
        <w:spacing w:after="0"/>
        <w:ind w:left="360"/>
        <w:jc w:val="left"/>
        <w:rPr>
          <w:rFonts w:ascii="Arial" w:hAnsi="Arial" w:cs="Arial"/>
          <w:lang w:bidi="ar-SA"/>
        </w:rPr>
      </w:pPr>
      <w:r w:rsidRPr="006478A8">
        <w:rPr>
          <w:rFonts w:ascii="Arial" w:hAnsi="Arial" w:cs="Arial"/>
          <w:lang w:bidi="ar-SA"/>
        </w:rPr>
        <w:t>Time schedule and financial plan</w:t>
      </w:r>
    </w:p>
    <w:p w14:paraId="0D870191" w14:textId="385CA027" w:rsidR="00FA1179" w:rsidRDefault="00FA1179" w:rsidP="00607455">
      <w:pPr>
        <w:pStyle w:val="Listenabsatz"/>
        <w:numPr>
          <w:ilvl w:val="0"/>
          <w:numId w:val="1"/>
        </w:numPr>
        <w:autoSpaceDE w:val="0"/>
        <w:autoSpaceDN w:val="0"/>
        <w:adjustRightInd w:val="0"/>
        <w:spacing w:after="0"/>
        <w:ind w:left="360"/>
        <w:jc w:val="left"/>
        <w:rPr>
          <w:rFonts w:ascii="Arial" w:hAnsi="Arial" w:cs="Arial"/>
          <w:lang w:bidi="ar-SA"/>
        </w:rPr>
      </w:pPr>
      <w:r w:rsidRPr="006478A8">
        <w:rPr>
          <w:rFonts w:ascii="Arial" w:hAnsi="Arial" w:cs="Arial"/>
          <w:lang w:bidi="ar-SA"/>
        </w:rPr>
        <w:t>Anticipated end of funding of the</w:t>
      </w:r>
      <w:r w:rsidR="003E25E5">
        <w:rPr>
          <w:rFonts w:ascii="Arial" w:hAnsi="Arial" w:cs="Arial"/>
          <w:lang w:bidi="ar-SA"/>
        </w:rPr>
        <w:t xml:space="preserve"> junior</w:t>
      </w:r>
      <w:r w:rsidRPr="006478A8">
        <w:rPr>
          <w:rFonts w:ascii="Arial" w:hAnsi="Arial" w:cs="Arial"/>
          <w:lang w:bidi="ar-SA"/>
        </w:rPr>
        <w:t xml:space="preserve"> research group at KIT</w:t>
      </w:r>
    </w:p>
    <w:p w14:paraId="5478D155" w14:textId="46DFC6C5" w:rsidR="00FA12D7" w:rsidRPr="006478A8" w:rsidRDefault="00FA12D7" w:rsidP="00607455">
      <w:pPr>
        <w:pStyle w:val="Listenabsatz"/>
        <w:numPr>
          <w:ilvl w:val="0"/>
          <w:numId w:val="1"/>
        </w:numPr>
        <w:autoSpaceDE w:val="0"/>
        <w:autoSpaceDN w:val="0"/>
        <w:adjustRightInd w:val="0"/>
        <w:spacing w:after="0"/>
        <w:ind w:left="360"/>
        <w:jc w:val="left"/>
        <w:rPr>
          <w:rFonts w:ascii="Arial" w:hAnsi="Arial" w:cs="Arial"/>
          <w:lang w:bidi="ar-SA"/>
        </w:rPr>
      </w:pPr>
      <w:r>
        <w:rPr>
          <w:rFonts w:ascii="Arial" w:hAnsi="Arial" w:cs="Arial"/>
          <w:lang w:bidi="ar-SA"/>
        </w:rPr>
        <w:t xml:space="preserve">Please write the application in an anonymous manner. If you would like to refer to your group and/or your own expertise please use applicant 1, applicant 2 etc. If you would like to refer to your own </w:t>
      </w:r>
      <w:r w:rsidR="00A22896">
        <w:rPr>
          <w:rFonts w:ascii="Arial" w:hAnsi="Arial" w:cs="Arial"/>
          <w:lang w:bidi="ar-SA"/>
        </w:rPr>
        <w:t>application,</w:t>
      </w:r>
      <w:r>
        <w:rPr>
          <w:rFonts w:ascii="Arial" w:hAnsi="Arial" w:cs="Arial"/>
          <w:lang w:bidi="ar-SA"/>
        </w:rPr>
        <w:t xml:space="preserve"> please number them and </w:t>
      </w:r>
      <w:r w:rsidR="00A22896">
        <w:rPr>
          <w:rFonts w:ascii="Arial" w:hAnsi="Arial" w:cs="Arial"/>
          <w:lang w:bidi="ar-SA"/>
        </w:rPr>
        <w:t>write the full reference in the space provided on the personal data sheet.</w:t>
      </w:r>
    </w:p>
    <w:p w14:paraId="0F53D173" w14:textId="77777777" w:rsidR="00FA1179" w:rsidRPr="006478A8" w:rsidRDefault="00FA1179" w:rsidP="00FA1179">
      <w:pPr>
        <w:pStyle w:val="Listenabsatz"/>
        <w:autoSpaceDE w:val="0"/>
        <w:autoSpaceDN w:val="0"/>
        <w:adjustRightInd w:val="0"/>
        <w:spacing w:after="0"/>
        <w:jc w:val="left"/>
        <w:rPr>
          <w:rFonts w:ascii="Arial" w:hAnsi="Arial" w:cs="Arial"/>
          <w:lang w:bidi="ar-SA"/>
        </w:rPr>
      </w:pPr>
    </w:p>
    <w:p w14:paraId="1D96DDFB" w14:textId="77777777" w:rsidR="007C096F" w:rsidRPr="007C096F" w:rsidRDefault="00FA1179" w:rsidP="007C096F">
      <w:pPr>
        <w:autoSpaceDE w:val="0"/>
        <w:autoSpaceDN w:val="0"/>
        <w:adjustRightInd w:val="0"/>
        <w:spacing w:after="0"/>
        <w:jc w:val="left"/>
        <w:rPr>
          <w:rFonts w:ascii="Arial" w:hAnsi="Arial" w:cs="Arial"/>
          <w:b/>
          <w:lang w:bidi="ar-SA"/>
        </w:rPr>
      </w:pPr>
      <w:r w:rsidRPr="006478A8">
        <w:rPr>
          <w:rFonts w:ascii="Arial" w:hAnsi="Arial" w:cs="Arial"/>
          <w:b/>
          <w:lang w:bidi="ar-SA"/>
        </w:rPr>
        <w:t>Requirements:</w:t>
      </w:r>
    </w:p>
    <w:p w14:paraId="3FCE9850" w14:textId="607385D2" w:rsidR="00FA1179" w:rsidRPr="006478A8" w:rsidRDefault="00FA1179" w:rsidP="00FA1179">
      <w:pPr>
        <w:pStyle w:val="Listenabsatz"/>
        <w:numPr>
          <w:ilvl w:val="0"/>
          <w:numId w:val="4"/>
        </w:numPr>
        <w:autoSpaceDE w:val="0"/>
        <w:autoSpaceDN w:val="0"/>
        <w:adjustRightInd w:val="0"/>
        <w:spacing w:after="0"/>
        <w:jc w:val="left"/>
        <w:rPr>
          <w:rFonts w:ascii="Arial" w:hAnsi="Arial" w:cs="Arial"/>
          <w:lang w:bidi="ar-SA"/>
        </w:rPr>
      </w:pPr>
      <w:r w:rsidRPr="007C096F">
        <w:rPr>
          <w:rFonts w:ascii="Arial" w:hAnsi="Arial" w:cs="Arial"/>
          <w:lang w:bidi="ar-SA"/>
        </w:rPr>
        <w:t xml:space="preserve">The application can be made by a single YIN member or by a YIN member </w:t>
      </w:r>
      <w:r w:rsidR="00EF341E" w:rsidRPr="007C096F">
        <w:rPr>
          <w:rFonts w:ascii="Arial" w:hAnsi="Arial" w:cs="Arial"/>
          <w:lang w:bidi="ar-SA"/>
        </w:rPr>
        <w:t xml:space="preserve">together </w:t>
      </w:r>
      <w:r w:rsidRPr="007C096F">
        <w:rPr>
          <w:rFonts w:ascii="Arial" w:hAnsi="Arial" w:cs="Arial"/>
          <w:lang w:bidi="ar-SA"/>
        </w:rPr>
        <w:t>with one</w:t>
      </w:r>
      <w:r w:rsidRPr="006478A8">
        <w:rPr>
          <w:rFonts w:ascii="Arial" w:hAnsi="Arial" w:cs="Arial"/>
          <w:lang w:bidi="ar-SA"/>
        </w:rPr>
        <w:t xml:space="preserve"> or more YIN members or YIN alumni.</w:t>
      </w:r>
    </w:p>
    <w:p w14:paraId="73B5FC64" w14:textId="77777777" w:rsidR="00FA1179" w:rsidRPr="006478A8" w:rsidRDefault="00FA1179" w:rsidP="00FA1179">
      <w:pPr>
        <w:pStyle w:val="Listenabsatz"/>
        <w:numPr>
          <w:ilvl w:val="0"/>
          <w:numId w:val="4"/>
        </w:numPr>
        <w:autoSpaceDE w:val="0"/>
        <w:autoSpaceDN w:val="0"/>
        <w:adjustRightInd w:val="0"/>
        <w:spacing w:after="0"/>
        <w:jc w:val="left"/>
        <w:rPr>
          <w:rFonts w:ascii="Arial" w:hAnsi="Arial" w:cs="Arial"/>
          <w:lang w:bidi="ar-SA"/>
        </w:rPr>
      </w:pPr>
      <w:r w:rsidRPr="006478A8">
        <w:rPr>
          <w:rFonts w:ascii="Arial" w:hAnsi="Arial" w:cs="Arial"/>
          <w:lang w:bidi="ar-SA"/>
        </w:rPr>
        <w:t>The primary beneficiary needs to be the YIN</w:t>
      </w:r>
      <w:r w:rsidR="00EF341E">
        <w:rPr>
          <w:rFonts w:ascii="Arial" w:hAnsi="Arial" w:cs="Arial"/>
          <w:lang w:bidi="ar-SA"/>
        </w:rPr>
        <w:t xml:space="preserve"> </w:t>
      </w:r>
      <w:r w:rsidRPr="006478A8">
        <w:rPr>
          <w:rFonts w:ascii="Arial" w:hAnsi="Arial" w:cs="Arial"/>
          <w:lang w:bidi="ar-SA"/>
        </w:rPr>
        <w:t xml:space="preserve">member, if the </w:t>
      </w:r>
      <w:r w:rsidR="00EF341E">
        <w:rPr>
          <w:rFonts w:ascii="Arial" w:hAnsi="Arial" w:cs="Arial"/>
          <w:lang w:bidi="ar-SA"/>
        </w:rPr>
        <w:t xml:space="preserve">partner is </w:t>
      </w:r>
      <w:r w:rsidR="007C096F">
        <w:rPr>
          <w:rFonts w:ascii="Arial" w:hAnsi="Arial" w:cs="Arial"/>
          <w:lang w:bidi="ar-SA"/>
        </w:rPr>
        <w:t>a</w:t>
      </w:r>
      <w:r w:rsidR="007C096F" w:rsidRPr="006478A8">
        <w:rPr>
          <w:rFonts w:ascii="Arial" w:hAnsi="Arial" w:cs="Arial"/>
          <w:lang w:bidi="ar-SA"/>
        </w:rPr>
        <w:t xml:space="preserve"> YIN alumnus</w:t>
      </w:r>
      <w:r w:rsidRPr="006478A8">
        <w:rPr>
          <w:rFonts w:ascii="Arial" w:hAnsi="Arial" w:cs="Arial"/>
          <w:lang w:bidi="ar-SA"/>
        </w:rPr>
        <w:t>.</w:t>
      </w:r>
    </w:p>
    <w:p w14:paraId="27A08589" w14:textId="25C81514" w:rsidR="00FA1179" w:rsidRDefault="00FA1179" w:rsidP="00FA1179">
      <w:pPr>
        <w:pStyle w:val="Listenabsatz"/>
        <w:numPr>
          <w:ilvl w:val="0"/>
          <w:numId w:val="4"/>
        </w:numPr>
        <w:autoSpaceDE w:val="0"/>
        <w:autoSpaceDN w:val="0"/>
        <w:adjustRightInd w:val="0"/>
        <w:spacing w:after="0"/>
        <w:jc w:val="left"/>
        <w:rPr>
          <w:rFonts w:ascii="Arial" w:hAnsi="Arial" w:cs="Arial"/>
          <w:lang w:bidi="ar-SA"/>
        </w:rPr>
      </w:pPr>
      <w:r w:rsidRPr="006478A8">
        <w:rPr>
          <w:rFonts w:ascii="Arial" w:hAnsi="Arial" w:cs="Arial"/>
          <w:lang w:bidi="ar-SA"/>
        </w:rPr>
        <w:t xml:space="preserve">The remaining time of the </w:t>
      </w:r>
      <w:r w:rsidR="003E25E5">
        <w:rPr>
          <w:rFonts w:ascii="Arial" w:hAnsi="Arial" w:cs="Arial"/>
          <w:lang w:bidi="ar-SA"/>
        </w:rPr>
        <w:t>junior</w:t>
      </w:r>
      <w:r w:rsidRPr="006478A8">
        <w:rPr>
          <w:rFonts w:ascii="Arial" w:hAnsi="Arial" w:cs="Arial"/>
          <w:lang w:bidi="ar-SA"/>
        </w:rPr>
        <w:t xml:space="preserve"> researcher group(s) should be sufficient to reach the aims of the proposal. </w:t>
      </w:r>
    </w:p>
    <w:p w14:paraId="542FA053" w14:textId="6E74391F" w:rsidR="001577A4" w:rsidRDefault="001577A4" w:rsidP="00FA1179">
      <w:pPr>
        <w:pStyle w:val="Listenabsatz"/>
        <w:numPr>
          <w:ilvl w:val="0"/>
          <w:numId w:val="4"/>
        </w:numPr>
        <w:autoSpaceDE w:val="0"/>
        <w:autoSpaceDN w:val="0"/>
        <w:adjustRightInd w:val="0"/>
        <w:spacing w:after="0"/>
        <w:jc w:val="left"/>
        <w:rPr>
          <w:rFonts w:ascii="Arial" w:hAnsi="Arial" w:cs="Arial"/>
          <w:lang w:bidi="ar-SA"/>
        </w:rPr>
      </w:pPr>
      <w:r>
        <w:rPr>
          <w:rFonts w:ascii="Arial" w:hAnsi="Arial" w:cs="Arial"/>
          <w:lang w:bidi="ar-SA"/>
        </w:rPr>
        <w:t xml:space="preserve">Please note that the money must be spent by </w:t>
      </w:r>
      <w:r w:rsidR="00A45286">
        <w:rPr>
          <w:rFonts w:ascii="Arial" w:hAnsi="Arial" w:cs="Arial"/>
          <w:b/>
          <w:lang w:bidi="ar-SA"/>
        </w:rPr>
        <w:t>31.12.202</w:t>
      </w:r>
      <w:r w:rsidR="00FA12D7">
        <w:rPr>
          <w:rFonts w:ascii="Arial" w:hAnsi="Arial" w:cs="Arial"/>
          <w:b/>
          <w:lang w:bidi="ar-SA"/>
        </w:rPr>
        <w:t>5</w:t>
      </w:r>
      <w:r w:rsidRPr="001577A4">
        <w:rPr>
          <w:rFonts w:ascii="Arial" w:hAnsi="Arial" w:cs="Arial"/>
          <w:b/>
          <w:lang w:bidi="ar-SA"/>
        </w:rPr>
        <w:t>!</w:t>
      </w:r>
    </w:p>
    <w:p w14:paraId="42267BE6" w14:textId="77777777" w:rsidR="001577A4" w:rsidRPr="001577A4" w:rsidRDefault="001577A4" w:rsidP="001577A4">
      <w:pPr>
        <w:autoSpaceDE w:val="0"/>
        <w:autoSpaceDN w:val="0"/>
        <w:adjustRightInd w:val="0"/>
        <w:spacing w:after="0"/>
        <w:jc w:val="left"/>
        <w:rPr>
          <w:rFonts w:ascii="Arial" w:hAnsi="Arial" w:cs="Arial"/>
          <w:lang w:bidi="ar-SA"/>
        </w:rPr>
      </w:pPr>
    </w:p>
    <w:p w14:paraId="3030EF88" w14:textId="77777777" w:rsidR="00981BF4" w:rsidRDefault="00981BF4" w:rsidP="00FA1179">
      <w:pPr>
        <w:autoSpaceDE w:val="0"/>
        <w:autoSpaceDN w:val="0"/>
        <w:adjustRightInd w:val="0"/>
        <w:spacing w:after="0"/>
        <w:jc w:val="left"/>
        <w:rPr>
          <w:rFonts w:ascii="Arial" w:hAnsi="Arial" w:cs="Arial"/>
          <w:b/>
          <w:bCs/>
          <w:lang w:bidi="ar-SA"/>
        </w:rPr>
      </w:pPr>
    </w:p>
    <w:p w14:paraId="207D272D" w14:textId="1531BD1E" w:rsidR="00FA1179" w:rsidRPr="006478A8" w:rsidRDefault="00FA1179" w:rsidP="00FA1179">
      <w:pPr>
        <w:autoSpaceDE w:val="0"/>
        <w:autoSpaceDN w:val="0"/>
        <w:adjustRightInd w:val="0"/>
        <w:spacing w:after="0"/>
        <w:jc w:val="left"/>
        <w:rPr>
          <w:rFonts w:ascii="Arial" w:hAnsi="Arial" w:cs="Arial"/>
          <w:b/>
          <w:bCs/>
          <w:lang w:bidi="ar-SA"/>
        </w:rPr>
      </w:pPr>
      <w:r w:rsidRPr="006478A8">
        <w:rPr>
          <w:rFonts w:ascii="Arial" w:hAnsi="Arial" w:cs="Arial"/>
          <w:b/>
          <w:bCs/>
          <w:lang w:bidi="ar-SA"/>
        </w:rPr>
        <w:lastRenderedPageBreak/>
        <w:t>Selection criteria in the order of importance:</w:t>
      </w:r>
    </w:p>
    <w:p w14:paraId="7C549E05" w14:textId="77777777" w:rsidR="00FA1179" w:rsidRPr="006478A8" w:rsidRDefault="00FA1179" w:rsidP="00607455">
      <w:pPr>
        <w:pStyle w:val="Listenabsatz"/>
        <w:numPr>
          <w:ilvl w:val="0"/>
          <w:numId w:val="8"/>
        </w:numPr>
        <w:autoSpaceDE w:val="0"/>
        <w:autoSpaceDN w:val="0"/>
        <w:adjustRightInd w:val="0"/>
        <w:spacing w:after="0"/>
        <w:ind w:left="360"/>
        <w:jc w:val="left"/>
        <w:rPr>
          <w:rFonts w:ascii="Arial" w:hAnsi="Arial" w:cs="Arial"/>
          <w:bCs/>
          <w:lang w:bidi="ar-SA"/>
        </w:rPr>
      </w:pPr>
      <w:r w:rsidRPr="006478A8">
        <w:rPr>
          <w:rFonts w:ascii="Arial" w:hAnsi="Arial" w:cs="Arial"/>
          <w:bCs/>
          <w:lang w:bidi="ar-SA"/>
        </w:rPr>
        <w:t>Scientific quality</w:t>
      </w:r>
    </w:p>
    <w:p w14:paraId="553F1A41" w14:textId="77777777" w:rsidR="00FA1179" w:rsidRPr="006478A8" w:rsidRDefault="00FA1179" w:rsidP="00607455">
      <w:pPr>
        <w:pStyle w:val="Listenabsatz"/>
        <w:numPr>
          <w:ilvl w:val="0"/>
          <w:numId w:val="8"/>
        </w:numPr>
        <w:autoSpaceDE w:val="0"/>
        <w:autoSpaceDN w:val="0"/>
        <w:adjustRightInd w:val="0"/>
        <w:spacing w:after="0"/>
        <w:ind w:left="360"/>
        <w:jc w:val="left"/>
        <w:rPr>
          <w:rFonts w:ascii="Arial" w:hAnsi="Arial" w:cs="Arial"/>
          <w:bCs/>
          <w:lang w:bidi="ar-SA"/>
        </w:rPr>
      </w:pPr>
      <w:r w:rsidRPr="006478A8">
        <w:rPr>
          <w:rFonts w:ascii="Arial" w:hAnsi="Arial" w:cs="Arial"/>
          <w:bCs/>
          <w:lang w:bidi="ar-SA"/>
        </w:rPr>
        <w:t>Feasibility of the project</w:t>
      </w:r>
    </w:p>
    <w:p w14:paraId="70DF13F1" w14:textId="77777777" w:rsidR="00FA1179" w:rsidRPr="006478A8" w:rsidRDefault="00FA1179" w:rsidP="00607455">
      <w:pPr>
        <w:pStyle w:val="Listenabsatz"/>
        <w:numPr>
          <w:ilvl w:val="0"/>
          <w:numId w:val="7"/>
        </w:numPr>
        <w:autoSpaceDE w:val="0"/>
        <w:autoSpaceDN w:val="0"/>
        <w:adjustRightInd w:val="0"/>
        <w:spacing w:after="0"/>
        <w:ind w:left="360"/>
        <w:jc w:val="left"/>
        <w:rPr>
          <w:rFonts w:ascii="Arial" w:hAnsi="Arial" w:cs="Arial"/>
          <w:lang w:bidi="ar-SA"/>
        </w:rPr>
      </w:pPr>
      <w:r w:rsidRPr="006478A8">
        <w:rPr>
          <w:rFonts w:ascii="Arial" w:hAnsi="Arial" w:cs="Arial"/>
          <w:lang w:bidi="ar-SA"/>
        </w:rPr>
        <w:t>Sustainability of the applied project and activities (publications and funding proposals)</w:t>
      </w:r>
    </w:p>
    <w:p w14:paraId="390CE6B5" w14:textId="77777777" w:rsidR="00FA1179" w:rsidRPr="006478A8" w:rsidRDefault="00FA1179" w:rsidP="00607455">
      <w:pPr>
        <w:pStyle w:val="Listenabsatz"/>
        <w:numPr>
          <w:ilvl w:val="0"/>
          <w:numId w:val="7"/>
        </w:numPr>
        <w:autoSpaceDE w:val="0"/>
        <w:autoSpaceDN w:val="0"/>
        <w:adjustRightInd w:val="0"/>
        <w:spacing w:after="0"/>
        <w:ind w:left="360"/>
        <w:jc w:val="left"/>
        <w:rPr>
          <w:rFonts w:ascii="Arial" w:hAnsi="Arial" w:cs="Arial"/>
          <w:lang w:bidi="ar-SA"/>
        </w:rPr>
      </w:pPr>
      <w:r w:rsidRPr="006478A8">
        <w:rPr>
          <w:rFonts w:ascii="Arial" w:hAnsi="Arial" w:cs="Arial"/>
          <w:lang w:bidi="ar-SA"/>
        </w:rPr>
        <w:t xml:space="preserve">Co-operations with YIN members or </w:t>
      </w:r>
      <w:r w:rsidR="00607455">
        <w:rPr>
          <w:rFonts w:ascii="Arial" w:hAnsi="Arial" w:cs="Arial"/>
          <w:lang w:bidi="ar-SA"/>
        </w:rPr>
        <w:t>a</w:t>
      </w:r>
      <w:r w:rsidRPr="006478A8">
        <w:rPr>
          <w:rFonts w:ascii="Arial" w:hAnsi="Arial" w:cs="Arial"/>
          <w:lang w:bidi="ar-SA"/>
        </w:rPr>
        <w:t xml:space="preserve">lumni </w:t>
      </w:r>
      <w:r w:rsidR="00607455">
        <w:rPr>
          <w:rFonts w:ascii="Arial" w:hAnsi="Arial" w:cs="Arial"/>
          <w:lang w:bidi="ar-SA"/>
        </w:rPr>
        <w:t>are preferred over</w:t>
      </w:r>
      <w:r w:rsidRPr="006478A8">
        <w:rPr>
          <w:rFonts w:ascii="Arial" w:hAnsi="Arial" w:cs="Arial"/>
          <w:lang w:bidi="ar-SA"/>
        </w:rPr>
        <w:t xml:space="preserve"> </w:t>
      </w:r>
      <w:r w:rsidR="00607455">
        <w:rPr>
          <w:rFonts w:ascii="Arial" w:hAnsi="Arial" w:cs="Arial"/>
          <w:lang w:bidi="ar-SA"/>
        </w:rPr>
        <w:t>individual applications</w:t>
      </w:r>
    </w:p>
    <w:p w14:paraId="3EFB85CC" w14:textId="77777777" w:rsidR="00FA1179" w:rsidRPr="006478A8" w:rsidRDefault="00FA1179" w:rsidP="00607455">
      <w:pPr>
        <w:pStyle w:val="Listenabsatz"/>
        <w:numPr>
          <w:ilvl w:val="0"/>
          <w:numId w:val="7"/>
        </w:numPr>
        <w:autoSpaceDE w:val="0"/>
        <w:autoSpaceDN w:val="0"/>
        <w:adjustRightInd w:val="0"/>
        <w:spacing w:after="0"/>
        <w:ind w:left="360"/>
        <w:jc w:val="left"/>
        <w:rPr>
          <w:rFonts w:ascii="Arial" w:hAnsi="Arial" w:cs="Arial"/>
          <w:lang w:bidi="ar-SA"/>
        </w:rPr>
      </w:pPr>
      <w:proofErr w:type="spellStart"/>
      <w:r w:rsidRPr="006478A8">
        <w:rPr>
          <w:rFonts w:ascii="Arial" w:hAnsi="Arial" w:cs="Arial"/>
          <w:lang w:bidi="ar-SA"/>
        </w:rPr>
        <w:t>Transdisciplinarity</w:t>
      </w:r>
      <w:proofErr w:type="spellEnd"/>
      <w:r w:rsidRPr="006478A8">
        <w:rPr>
          <w:rFonts w:ascii="Arial" w:hAnsi="Arial" w:cs="Arial"/>
          <w:lang w:bidi="ar-SA"/>
        </w:rPr>
        <w:t xml:space="preserve"> will have a positive effect in the evaluation but is not compulsory</w:t>
      </w:r>
      <w:r w:rsidR="007C096F">
        <w:rPr>
          <w:rFonts w:ascii="Arial" w:hAnsi="Arial" w:cs="Arial"/>
          <w:lang w:bidi="ar-SA"/>
        </w:rPr>
        <w:t>.</w:t>
      </w:r>
    </w:p>
    <w:p w14:paraId="5248A6FE" w14:textId="77777777" w:rsidR="00FA1179" w:rsidRDefault="00FA1179" w:rsidP="00607455">
      <w:pPr>
        <w:pStyle w:val="Listenabsatz"/>
        <w:numPr>
          <w:ilvl w:val="0"/>
          <w:numId w:val="7"/>
        </w:numPr>
        <w:autoSpaceDE w:val="0"/>
        <w:autoSpaceDN w:val="0"/>
        <w:adjustRightInd w:val="0"/>
        <w:spacing w:after="0"/>
        <w:ind w:left="360"/>
        <w:jc w:val="left"/>
        <w:rPr>
          <w:rFonts w:ascii="Arial" w:hAnsi="Arial" w:cs="Arial"/>
          <w:lang w:bidi="ar-SA"/>
        </w:rPr>
      </w:pPr>
      <w:r w:rsidRPr="006478A8">
        <w:rPr>
          <w:rFonts w:ascii="Arial" w:hAnsi="Arial" w:cs="Arial"/>
          <w:lang w:bidi="ar-SA"/>
        </w:rPr>
        <w:t xml:space="preserve">Number of times a YIN member has won a YIN Grant; first-time applications will be preferred but prior application is not a criterion of exclusion </w:t>
      </w:r>
    </w:p>
    <w:p w14:paraId="483B4DD7" w14:textId="77777777" w:rsidR="001141D9" w:rsidRPr="006478A8" w:rsidRDefault="001141D9" w:rsidP="001141D9">
      <w:pPr>
        <w:pStyle w:val="Listenabsatz"/>
        <w:autoSpaceDE w:val="0"/>
        <w:autoSpaceDN w:val="0"/>
        <w:adjustRightInd w:val="0"/>
        <w:spacing w:after="0"/>
        <w:ind w:left="360"/>
        <w:jc w:val="left"/>
        <w:rPr>
          <w:rFonts w:ascii="Arial" w:hAnsi="Arial" w:cs="Arial"/>
          <w:lang w:bidi="ar-SA"/>
        </w:rPr>
      </w:pPr>
    </w:p>
    <w:p w14:paraId="26261CB4" w14:textId="77777777" w:rsidR="001D4D5D" w:rsidRDefault="00FA1179">
      <w:pPr>
        <w:rPr>
          <w:rFonts w:ascii="Arial" w:hAnsi="Arial" w:cs="Arial"/>
          <w:lang w:bidi="ar-SA"/>
        </w:rPr>
      </w:pPr>
      <w:r w:rsidRPr="006478A8">
        <w:rPr>
          <w:rFonts w:ascii="Arial" w:hAnsi="Arial" w:cs="Arial"/>
          <w:lang w:bidi="ar-SA"/>
        </w:rPr>
        <w:t>At the latest, one year after approval a report by means of a short presentation at a YIN meeting and a short</w:t>
      </w:r>
      <w:r w:rsidR="001B28C6">
        <w:rPr>
          <w:rFonts w:ascii="Arial" w:hAnsi="Arial" w:cs="Arial"/>
          <w:lang w:bidi="ar-SA"/>
        </w:rPr>
        <w:t xml:space="preserve"> article for the </w:t>
      </w:r>
      <w:r w:rsidR="001B28C6" w:rsidRPr="003E25E5">
        <w:rPr>
          <w:rFonts w:ascii="Arial" w:hAnsi="Arial" w:cs="Arial"/>
          <w:i/>
          <w:lang w:bidi="ar-SA"/>
        </w:rPr>
        <w:t>YIN Insight</w:t>
      </w:r>
      <w:r w:rsidR="001B28C6">
        <w:rPr>
          <w:rFonts w:ascii="Arial" w:hAnsi="Arial" w:cs="Arial"/>
          <w:lang w:bidi="ar-SA"/>
        </w:rPr>
        <w:t xml:space="preserve"> is </w:t>
      </w:r>
      <w:r w:rsidRPr="006478A8">
        <w:rPr>
          <w:rFonts w:ascii="Arial" w:hAnsi="Arial" w:cs="Arial"/>
          <w:lang w:bidi="ar-SA"/>
        </w:rPr>
        <w:t>requested. Title and summary of the approved applications will be publish</w:t>
      </w:r>
      <w:r w:rsidR="007C096F">
        <w:rPr>
          <w:rFonts w:ascii="Arial" w:hAnsi="Arial" w:cs="Arial"/>
          <w:lang w:bidi="ar-SA"/>
        </w:rPr>
        <w:t>ed on the public YIN website.</w:t>
      </w:r>
    </w:p>
    <w:p w14:paraId="1F27F8F0" w14:textId="77777777" w:rsidR="00857F7F" w:rsidRDefault="00857F7F">
      <w:pPr>
        <w:rPr>
          <w:rFonts w:ascii="Arial" w:hAnsi="Arial" w:cs="Arial"/>
          <w:lang w:bidi="ar-SA"/>
        </w:rPr>
      </w:pPr>
    </w:p>
    <w:p w14:paraId="5B85D6F8" w14:textId="07DD7217" w:rsidR="00DB2864" w:rsidRPr="00DB2864" w:rsidRDefault="00DB2864" w:rsidP="00DB2864">
      <w:pPr>
        <w:pStyle w:val="Funotentext"/>
        <w:rPr>
          <w:rFonts w:ascii="Arial" w:hAnsi="Arial" w:cs="Arial"/>
          <w:b/>
          <w:lang w:val="en-US"/>
        </w:rPr>
      </w:pPr>
      <w:r>
        <w:rPr>
          <w:rFonts w:ascii="Arial" w:hAnsi="Arial" w:cs="Arial"/>
          <w:b/>
          <w:lang w:val="en-US"/>
        </w:rPr>
        <w:t xml:space="preserve">* </w:t>
      </w:r>
      <w:r w:rsidRPr="00DB2864">
        <w:rPr>
          <w:rFonts w:ascii="Arial" w:hAnsi="Arial" w:cs="Arial"/>
          <w:b/>
          <w:lang w:val="en-US"/>
        </w:rPr>
        <w:t xml:space="preserve">Please be informed that the YIN Grant is an internal funding measure </w:t>
      </w:r>
      <w:r w:rsidR="006411B5">
        <w:rPr>
          <w:rFonts w:ascii="Arial" w:hAnsi="Arial" w:cs="Arial"/>
          <w:b/>
          <w:lang w:val="en-US"/>
        </w:rPr>
        <w:t xml:space="preserve">within KIT. Therefore, the same </w:t>
      </w:r>
      <w:r w:rsidRPr="00DB2864">
        <w:rPr>
          <w:rFonts w:ascii="Arial" w:hAnsi="Arial" w:cs="Arial"/>
          <w:b/>
          <w:lang w:val="en-US"/>
        </w:rPr>
        <w:t>conditions apply as to projects financed by the regular budget. Accordingly, reimbursement of travel costs in particular will be limited in accordance with the statutory law on reimbursement of travel costs (</w:t>
      </w:r>
      <w:proofErr w:type="spellStart"/>
      <w:r w:rsidRPr="00DB2864">
        <w:rPr>
          <w:rFonts w:ascii="Arial" w:hAnsi="Arial" w:cs="Arial"/>
          <w:b/>
          <w:lang w:val="en-US"/>
        </w:rPr>
        <w:t>Landesreisekostengesetz</w:t>
      </w:r>
      <w:proofErr w:type="spellEnd"/>
      <w:r w:rsidRPr="00DB2864">
        <w:rPr>
          <w:rFonts w:ascii="Arial" w:hAnsi="Arial" w:cs="Arial"/>
          <w:b/>
          <w:lang w:val="en-US"/>
        </w:rPr>
        <w:t xml:space="preserve">). </w:t>
      </w:r>
    </w:p>
    <w:p w14:paraId="3894C262" w14:textId="0FF04779" w:rsidR="00DB2864" w:rsidRDefault="00DB2864">
      <w:pPr>
        <w:rPr>
          <w:rFonts w:ascii="Arial" w:hAnsi="Arial" w:cs="Arial"/>
          <w:lang w:bidi="ar-SA"/>
        </w:rPr>
      </w:pPr>
    </w:p>
    <w:p w14:paraId="1C639F2C" w14:textId="77777777" w:rsidR="0097560E" w:rsidRDefault="0097560E">
      <w:pPr>
        <w:spacing w:line="276" w:lineRule="auto"/>
        <w:jc w:val="left"/>
        <w:rPr>
          <w:rFonts w:ascii="Arial" w:hAnsi="Arial" w:cs="Arial"/>
          <w:lang w:bidi="ar-SA"/>
        </w:rPr>
      </w:pPr>
    </w:p>
    <w:p w14:paraId="0FF2AA7A" w14:textId="48AFD3F8" w:rsidR="0097560E" w:rsidRDefault="0097560E">
      <w:pPr>
        <w:spacing w:line="276" w:lineRule="auto"/>
        <w:jc w:val="left"/>
        <w:rPr>
          <w:rFonts w:ascii="Arial" w:hAnsi="Arial" w:cs="Arial"/>
          <w:lang w:bidi="ar-SA"/>
        </w:rPr>
      </w:pPr>
      <w:r>
        <w:rPr>
          <w:rFonts w:ascii="Arial" w:hAnsi="Arial" w:cs="Arial"/>
          <w:lang w:bidi="ar-SA"/>
        </w:rPr>
        <w:br w:type="page"/>
      </w:r>
    </w:p>
    <w:p w14:paraId="60FD863B" w14:textId="4E92E62B" w:rsidR="0097560E" w:rsidRPr="0097560E" w:rsidRDefault="0097560E" w:rsidP="0097560E">
      <w:pPr>
        <w:rPr>
          <w:rFonts w:ascii="Times New Roman" w:eastAsia="Times New Roman" w:hAnsi="Times New Roman" w:cs="Times New Roman"/>
          <w:sz w:val="24"/>
          <w:szCs w:val="24"/>
          <w:lang w:eastAsia="de-DE" w:bidi="ar-SA"/>
        </w:rPr>
      </w:pPr>
      <w:r w:rsidRPr="0097560E">
        <w:rPr>
          <w:rFonts w:ascii="Times New Roman" w:eastAsia="Times New Roman" w:hAnsi="Times New Roman" w:cs="Times New Roman"/>
          <w:sz w:val="24"/>
          <w:szCs w:val="24"/>
          <w:lang w:eastAsia="de-DE" w:bidi="ar-SA"/>
        </w:rPr>
        <w:lastRenderedPageBreak/>
        <w:t xml:space="preserve">Title of the project </w:t>
      </w:r>
    </w:p>
    <w:p w14:paraId="791379A5" w14:textId="77777777" w:rsidR="0097560E" w:rsidRPr="0097560E" w:rsidRDefault="0097560E" w:rsidP="0097560E">
      <w:pPr>
        <w:spacing w:after="0"/>
        <w:jc w:val="center"/>
        <w:rPr>
          <w:rFonts w:ascii="Times New Roman" w:eastAsia="Times New Roman" w:hAnsi="Times New Roman" w:cs="Times New Roman"/>
          <w:i/>
          <w:sz w:val="24"/>
          <w:szCs w:val="24"/>
          <w:lang w:eastAsia="de-DE" w:bidi="ar-SA"/>
        </w:rPr>
      </w:pPr>
    </w:p>
    <w:p w14:paraId="7B2EA493" w14:textId="77777777" w:rsidR="0097560E" w:rsidRPr="0097560E" w:rsidRDefault="0097560E" w:rsidP="0097560E">
      <w:pPr>
        <w:spacing w:after="0"/>
        <w:rPr>
          <w:rFonts w:ascii="Times New Roman" w:eastAsia="Times New Roman" w:hAnsi="Times New Roman" w:cs="Times New Roman"/>
          <w:sz w:val="24"/>
          <w:szCs w:val="24"/>
          <w:lang w:eastAsia="de-DE" w:bidi="ar-SA"/>
        </w:rPr>
      </w:pPr>
    </w:p>
    <w:p w14:paraId="476CA27F" w14:textId="77777777" w:rsidR="0097560E" w:rsidRPr="0097560E" w:rsidRDefault="0097560E" w:rsidP="0097560E">
      <w:pPr>
        <w:spacing w:after="0"/>
        <w:rPr>
          <w:rFonts w:ascii="Times New Roman" w:eastAsia="Times New Roman" w:hAnsi="Times New Roman" w:cs="Times New Roman"/>
          <w:sz w:val="24"/>
          <w:szCs w:val="24"/>
          <w:lang w:eastAsia="de-DE"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7560E" w:rsidRPr="0097560E" w14:paraId="3F22D269" w14:textId="77777777" w:rsidTr="0097560E">
        <w:tc>
          <w:tcPr>
            <w:tcW w:w="9062" w:type="dxa"/>
            <w:tcBorders>
              <w:top w:val="single" w:sz="4" w:space="0" w:color="auto"/>
              <w:left w:val="single" w:sz="4" w:space="0" w:color="auto"/>
              <w:bottom w:val="single" w:sz="4" w:space="0" w:color="auto"/>
              <w:right w:val="single" w:sz="4" w:space="0" w:color="auto"/>
            </w:tcBorders>
            <w:hideMark/>
          </w:tcPr>
          <w:p w14:paraId="2DA2CF29" w14:textId="77777777" w:rsidR="0097560E" w:rsidRPr="0097560E" w:rsidRDefault="0097560E" w:rsidP="0097560E">
            <w:pPr>
              <w:spacing w:after="0" w:line="256" w:lineRule="auto"/>
              <w:rPr>
                <w:rFonts w:ascii="Times New Roman" w:eastAsia="Times New Roman" w:hAnsi="Times New Roman" w:cs="Times New Roman"/>
                <w:b/>
                <w:sz w:val="24"/>
                <w:szCs w:val="24"/>
                <w:u w:val="single"/>
                <w:lang w:val="en-GB" w:eastAsia="de-DE" w:bidi="ar-SA"/>
              </w:rPr>
            </w:pPr>
            <w:r w:rsidRPr="0097560E">
              <w:rPr>
                <w:rFonts w:ascii="Times New Roman" w:eastAsia="Times New Roman" w:hAnsi="Times New Roman" w:cs="Times New Roman"/>
                <w:b/>
                <w:sz w:val="24"/>
                <w:szCs w:val="24"/>
                <w:u w:val="single"/>
                <w:lang w:val="en-GB" w:eastAsia="de-DE" w:bidi="ar-SA"/>
              </w:rPr>
              <w:t>Contact data of participating YIN-members and Alumni: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1407"/>
              <w:gridCol w:w="2092"/>
              <w:gridCol w:w="3943"/>
            </w:tblGrid>
            <w:tr w:rsidR="0097560E" w:rsidRPr="0097560E" w14:paraId="433E7B80" w14:textId="77777777">
              <w:tc>
                <w:tcPr>
                  <w:tcW w:w="1413" w:type="dxa"/>
                  <w:tcBorders>
                    <w:top w:val="single" w:sz="4" w:space="0" w:color="auto"/>
                    <w:left w:val="single" w:sz="4" w:space="0" w:color="auto"/>
                    <w:bottom w:val="single" w:sz="4" w:space="0" w:color="auto"/>
                    <w:right w:val="single" w:sz="4" w:space="0" w:color="auto"/>
                  </w:tcBorders>
                  <w:hideMark/>
                </w:tcPr>
                <w:p w14:paraId="59F21662" w14:textId="77777777" w:rsidR="0097560E" w:rsidRPr="0097560E" w:rsidRDefault="0097560E" w:rsidP="0097560E">
                  <w:pPr>
                    <w:spacing w:after="0" w:line="256" w:lineRule="auto"/>
                    <w:rPr>
                      <w:rFonts w:ascii="Times New Roman" w:eastAsia="Times New Roman" w:hAnsi="Times New Roman" w:cs="Times New Roman"/>
                      <w:sz w:val="24"/>
                      <w:szCs w:val="24"/>
                      <w:lang w:val="en-GB" w:eastAsia="de-DE" w:bidi="ar-SA"/>
                    </w:rPr>
                  </w:pPr>
                  <w:r w:rsidRPr="0097560E">
                    <w:rPr>
                      <w:rFonts w:ascii="Times New Roman" w:eastAsia="Times New Roman" w:hAnsi="Times New Roman" w:cs="Times New Roman"/>
                      <w:sz w:val="24"/>
                      <w:szCs w:val="24"/>
                      <w:lang w:val="en-GB" w:eastAsia="de-DE" w:bidi="ar-SA"/>
                    </w:rPr>
                    <w:t>First name</w:t>
                  </w:r>
                </w:p>
              </w:tc>
              <w:tc>
                <w:tcPr>
                  <w:tcW w:w="1417" w:type="dxa"/>
                  <w:tcBorders>
                    <w:top w:val="single" w:sz="4" w:space="0" w:color="auto"/>
                    <w:left w:val="single" w:sz="4" w:space="0" w:color="auto"/>
                    <w:bottom w:val="single" w:sz="4" w:space="0" w:color="auto"/>
                    <w:right w:val="single" w:sz="4" w:space="0" w:color="auto"/>
                  </w:tcBorders>
                  <w:hideMark/>
                </w:tcPr>
                <w:p w14:paraId="37519A2C" w14:textId="77777777" w:rsidR="0097560E" w:rsidRPr="0097560E" w:rsidRDefault="0097560E" w:rsidP="0097560E">
                  <w:pPr>
                    <w:spacing w:after="0" w:line="256" w:lineRule="auto"/>
                    <w:rPr>
                      <w:rFonts w:ascii="Times New Roman" w:eastAsia="Times New Roman" w:hAnsi="Times New Roman" w:cs="Times New Roman"/>
                      <w:sz w:val="24"/>
                      <w:szCs w:val="24"/>
                      <w:lang w:val="en-GB" w:eastAsia="de-DE" w:bidi="ar-SA"/>
                    </w:rPr>
                  </w:pPr>
                  <w:r w:rsidRPr="0097560E">
                    <w:rPr>
                      <w:rFonts w:ascii="Times New Roman" w:eastAsia="Times New Roman" w:hAnsi="Times New Roman" w:cs="Times New Roman"/>
                      <w:sz w:val="24"/>
                      <w:szCs w:val="24"/>
                      <w:lang w:val="en-GB" w:eastAsia="de-DE" w:bidi="ar-SA"/>
                    </w:rPr>
                    <w:t>Surname</w:t>
                  </w:r>
                </w:p>
              </w:tc>
              <w:tc>
                <w:tcPr>
                  <w:tcW w:w="2127" w:type="dxa"/>
                  <w:tcBorders>
                    <w:top w:val="single" w:sz="4" w:space="0" w:color="auto"/>
                    <w:left w:val="single" w:sz="4" w:space="0" w:color="auto"/>
                    <w:bottom w:val="single" w:sz="4" w:space="0" w:color="auto"/>
                    <w:right w:val="single" w:sz="4" w:space="0" w:color="auto"/>
                  </w:tcBorders>
                  <w:hideMark/>
                </w:tcPr>
                <w:p w14:paraId="50946B64" w14:textId="77777777" w:rsidR="0097560E" w:rsidRPr="0097560E" w:rsidRDefault="0097560E" w:rsidP="0097560E">
                  <w:pPr>
                    <w:spacing w:after="0" w:line="256" w:lineRule="auto"/>
                    <w:rPr>
                      <w:rFonts w:ascii="Times New Roman" w:eastAsia="Times New Roman" w:hAnsi="Times New Roman" w:cs="Times New Roman"/>
                      <w:sz w:val="24"/>
                      <w:szCs w:val="24"/>
                      <w:lang w:val="en-GB" w:eastAsia="de-DE" w:bidi="ar-SA"/>
                    </w:rPr>
                  </w:pPr>
                  <w:r w:rsidRPr="0097560E">
                    <w:rPr>
                      <w:rFonts w:ascii="Times New Roman" w:eastAsia="Times New Roman" w:hAnsi="Times New Roman" w:cs="Times New Roman"/>
                      <w:sz w:val="24"/>
                      <w:szCs w:val="24"/>
                      <w:lang w:val="en-GB" w:eastAsia="de-DE" w:bidi="ar-SA"/>
                    </w:rPr>
                    <w:t>Contact details</w:t>
                  </w:r>
                </w:p>
              </w:tc>
              <w:tc>
                <w:tcPr>
                  <w:tcW w:w="4024" w:type="dxa"/>
                  <w:tcBorders>
                    <w:top w:val="single" w:sz="4" w:space="0" w:color="auto"/>
                    <w:left w:val="single" w:sz="4" w:space="0" w:color="auto"/>
                    <w:bottom w:val="single" w:sz="4" w:space="0" w:color="auto"/>
                    <w:right w:val="single" w:sz="4" w:space="0" w:color="auto"/>
                  </w:tcBorders>
                  <w:hideMark/>
                </w:tcPr>
                <w:p w14:paraId="68E8BA43" w14:textId="77777777" w:rsidR="0097560E" w:rsidRPr="0097560E" w:rsidRDefault="0097560E" w:rsidP="0097560E">
                  <w:pPr>
                    <w:spacing w:after="0" w:line="256" w:lineRule="auto"/>
                    <w:rPr>
                      <w:rFonts w:ascii="Times New Roman" w:eastAsia="Times New Roman" w:hAnsi="Times New Roman" w:cs="Times New Roman"/>
                      <w:sz w:val="24"/>
                      <w:szCs w:val="24"/>
                      <w:lang w:val="en-GB" w:eastAsia="de-DE" w:bidi="ar-SA"/>
                    </w:rPr>
                  </w:pPr>
                  <w:r w:rsidRPr="0097560E">
                    <w:rPr>
                      <w:rFonts w:ascii="Times New Roman" w:eastAsia="Times New Roman" w:hAnsi="Times New Roman" w:cs="Times New Roman"/>
                      <w:sz w:val="24"/>
                      <w:szCs w:val="24"/>
                      <w:lang w:val="en-GB" w:eastAsia="de-DE" w:bidi="ar-SA"/>
                    </w:rPr>
                    <w:t>Anticipated end of funding of the young research group at KIT</w:t>
                  </w:r>
                </w:p>
              </w:tc>
            </w:tr>
            <w:tr w:rsidR="0097560E" w:rsidRPr="0097560E" w14:paraId="1299B41A" w14:textId="77777777">
              <w:tc>
                <w:tcPr>
                  <w:tcW w:w="1413" w:type="dxa"/>
                  <w:tcBorders>
                    <w:top w:val="single" w:sz="4" w:space="0" w:color="auto"/>
                    <w:left w:val="single" w:sz="4" w:space="0" w:color="auto"/>
                    <w:bottom w:val="single" w:sz="4" w:space="0" w:color="auto"/>
                    <w:right w:val="single" w:sz="4" w:space="0" w:color="auto"/>
                  </w:tcBorders>
                </w:tcPr>
                <w:p w14:paraId="4F14AB33" w14:textId="77777777" w:rsidR="0097560E" w:rsidRPr="0097560E" w:rsidRDefault="0097560E" w:rsidP="0097560E">
                  <w:pPr>
                    <w:spacing w:after="0" w:line="256" w:lineRule="auto"/>
                    <w:rPr>
                      <w:rFonts w:ascii="Times New Roman" w:eastAsia="Times New Roman" w:hAnsi="Times New Roman" w:cs="Times New Roman"/>
                      <w:sz w:val="24"/>
                      <w:szCs w:val="24"/>
                      <w:lang w:val="en-GB" w:eastAsia="de-DE" w:bidi="ar-SA"/>
                    </w:rPr>
                  </w:pPr>
                </w:p>
              </w:tc>
              <w:tc>
                <w:tcPr>
                  <w:tcW w:w="1417" w:type="dxa"/>
                  <w:tcBorders>
                    <w:top w:val="single" w:sz="4" w:space="0" w:color="auto"/>
                    <w:left w:val="single" w:sz="4" w:space="0" w:color="auto"/>
                    <w:bottom w:val="single" w:sz="4" w:space="0" w:color="auto"/>
                    <w:right w:val="single" w:sz="4" w:space="0" w:color="auto"/>
                  </w:tcBorders>
                </w:tcPr>
                <w:p w14:paraId="66F8AB3A" w14:textId="77777777" w:rsidR="0097560E" w:rsidRPr="0097560E" w:rsidRDefault="0097560E" w:rsidP="0097560E">
                  <w:pPr>
                    <w:spacing w:after="0" w:line="256" w:lineRule="auto"/>
                    <w:rPr>
                      <w:rFonts w:ascii="Times New Roman" w:eastAsia="Times New Roman" w:hAnsi="Times New Roman" w:cs="Times New Roman"/>
                      <w:sz w:val="24"/>
                      <w:szCs w:val="24"/>
                      <w:lang w:val="en-GB" w:eastAsia="de-DE" w:bidi="ar-SA"/>
                    </w:rPr>
                  </w:pPr>
                </w:p>
              </w:tc>
              <w:tc>
                <w:tcPr>
                  <w:tcW w:w="2127" w:type="dxa"/>
                  <w:tcBorders>
                    <w:top w:val="single" w:sz="4" w:space="0" w:color="auto"/>
                    <w:left w:val="single" w:sz="4" w:space="0" w:color="auto"/>
                    <w:bottom w:val="single" w:sz="4" w:space="0" w:color="auto"/>
                    <w:right w:val="single" w:sz="4" w:space="0" w:color="auto"/>
                  </w:tcBorders>
                </w:tcPr>
                <w:p w14:paraId="6CCDB8E5" w14:textId="77777777" w:rsidR="0097560E" w:rsidRPr="0097560E" w:rsidRDefault="0097560E" w:rsidP="0097560E">
                  <w:pPr>
                    <w:spacing w:after="0" w:line="256" w:lineRule="auto"/>
                    <w:rPr>
                      <w:rFonts w:ascii="Times New Roman" w:eastAsia="Times New Roman" w:hAnsi="Times New Roman" w:cs="Times New Roman"/>
                      <w:sz w:val="24"/>
                      <w:szCs w:val="24"/>
                      <w:lang w:val="en-GB" w:eastAsia="de-DE" w:bidi="ar-SA"/>
                    </w:rPr>
                  </w:pPr>
                </w:p>
              </w:tc>
              <w:tc>
                <w:tcPr>
                  <w:tcW w:w="4024" w:type="dxa"/>
                  <w:tcBorders>
                    <w:top w:val="single" w:sz="4" w:space="0" w:color="auto"/>
                    <w:left w:val="single" w:sz="4" w:space="0" w:color="auto"/>
                    <w:bottom w:val="single" w:sz="4" w:space="0" w:color="auto"/>
                    <w:right w:val="single" w:sz="4" w:space="0" w:color="auto"/>
                  </w:tcBorders>
                </w:tcPr>
                <w:p w14:paraId="2B3B0774" w14:textId="77777777" w:rsidR="0097560E" w:rsidRPr="0097560E" w:rsidRDefault="0097560E" w:rsidP="0097560E">
                  <w:pPr>
                    <w:spacing w:after="0" w:line="256" w:lineRule="auto"/>
                    <w:rPr>
                      <w:rFonts w:ascii="Times New Roman" w:eastAsia="Times New Roman" w:hAnsi="Times New Roman" w:cs="Times New Roman"/>
                      <w:sz w:val="24"/>
                      <w:szCs w:val="24"/>
                      <w:lang w:val="en-GB" w:eastAsia="de-DE" w:bidi="ar-SA"/>
                    </w:rPr>
                  </w:pPr>
                </w:p>
              </w:tc>
            </w:tr>
            <w:tr w:rsidR="0097560E" w:rsidRPr="0097560E" w14:paraId="38C9A2F4" w14:textId="77777777">
              <w:tc>
                <w:tcPr>
                  <w:tcW w:w="1413" w:type="dxa"/>
                  <w:tcBorders>
                    <w:top w:val="single" w:sz="4" w:space="0" w:color="auto"/>
                    <w:left w:val="single" w:sz="4" w:space="0" w:color="auto"/>
                    <w:bottom w:val="single" w:sz="4" w:space="0" w:color="auto"/>
                    <w:right w:val="single" w:sz="4" w:space="0" w:color="auto"/>
                  </w:tcBorders>
                </w:tcPr>
                <w:p w14:paraId="2D9EFD72" w14:textId="77777777" w:rsidR="0097560E" w:rsidRPr="0097560E" w:rsidRDefault="0097560E" w:rsidP="0097560E">
                  <w:pPr>
                    <w:spacing w:after="0" w:line="256" w:lineRule="auto"/>
                    <w:rPr>
                      <w:rFonts w:ascii="Times New Roman" w:eastAsia="Times New Roman" w:hAnsi="Times New Roman" w:cs="Times New Roman"/>
                      <w:sz w:val="24"/>
                      <w:szCs w:val="24"/>
                      <w:lang w:val="en-GB" w:eastAsia="de-DE" w:bidi="ar-SA"/>
                    </w:rPr>
                  </w:pPr>
                </w:p>
              </w:tc>
              <w:tc>
                <w:tcPr>
                  <w:tcW w:w="1417" w:type="dxa"/>
                  <w:tcBorders>
                    <w:top w:val="single" w:sz="4" w:space="0" w:color="auto"/>
                    <w:left w:val="single" w:sz="4" w:space="0" w:color="auto"/>
                    <w:bottom w:val="single" w:sz="4" w:space="0" w:color="auto"/>
                    <w:right w:val="single" w:sz="4" w:space="0" w:color="auto"/>
                  </w:tcBorders>
                </w:tcPr>
                <w:p w14:paraId="476DDA80" w14:textId="77777777" w:rsidR="0097560E" w:rsidRPr="0097560E" w:rsidRDefault="0097560E" w:rsidP="0097560E">
                  <w:pPr>
                    <w:spacing w:after="0" w:line="256" w:lineRule="auto"/>
                    <w:rPr>
                      <w:rFonts w:ascii="Times New Roman" w:eastAsia="Times New Roman" w:hAnsi="Times New Roman" w:cs="Times New Roman"/>
                      <w:sz w:val="24"/>
                      <w:szCs w:val="24"/>
                      <w:lang w:val="en-GB" w:eastAsia="de-DE" w:bidi="ar-SA"/>
                    </w:rPr>
                  </w:pPr>
                </w:p>
              </w:tc>
              <w:tc>
                <w:tcPr>
                  <w:tcW w:w="2127" w:type="dxa"/>
                  <w:tcBorders>
                    <w:top w:val="single" w:sz="4" w:space="0" w:color="auto"/>
                    <w:left w:val="single" w:sz="4" w:space="0" w:color="auto"/>
                    <w:bottom w:val="single" w:sz="4" w:space="0" w:color="auto"/>
                    <w:right w:val="single" w:sz="4" w:space="0" w:color="auto"/>
                  </w:tcBorders>
                </w:tcPr>
                <w:p w14:paraId="5C644367" w14:textId="77777777" w:rsidR="0097560E" w:rsidRPr="0097560E" w:rsidRDefault="0097560E" w:rsidP="0097560E">
                  <w:pPr>
                    <w:spacing w:after="0" w:line="256" w:lineRule="auto"/>
                    <w:rPr>
                      <w:rFonts w:ascii="Times New Roman" w:eastAsia="Times New Roman" w:hAnsi="Times New Roman" w:cs="Times New Roman"/>
                      <w:sz w:val="24"/>
                      <w:szCs w:val="24"/>
                      <w:lang w:val="en-GB" w:eastAsia="de-DE" w:bidi="ar-SA"/>
                    </w:rPr>
                  </w:pPr>
                </w:p>
              </w:tc>
              <w:tc>
                <w:tcPr>
                  <w:tcW w:w="4024" w:type="dxa"/>
                  <w:tcBorders>
                    <w:top w:val="single" w:sz="4" w:space="0" w:color="auto"/>
                    <w:left w:val="single" w:sz="4" w:space="0" w:color="auto"/>
                    <w:bottom w:val="single" w:sz="4" w:space="0" w:color="auto"/>
                    <w:right w:val="single" w:sz="4" w:space="0" w:color="auto"/>
                  </w:tcBorders>
                </w:tcPr>
                <w:p w14:paraId="0D7ABDA2" w14:textId="77777777" w:rsidR="0097560E" w:rsidRPr="0097560E" w:rsidRDefault="0097560E" w:rsidP="0097560E">
                  <w:pPr>
                    <w:spacing w:after="0" w:line="256" w:lineRule="auto"/>
                    <w:rPr>
                      <w:rFonts w:ascii="Times New Roman" w:eastAsia="Times New Roman" w:hAnsi="Times New Roman" w:cs="Times New Roman"/>
                      <w:sz w:val="24"/>
                      <w:szCs w:val="24"/>
                      <w:lang w:val="en-GB" w:eastAsia="de-DE" w:bidi="ar-SA"/>
                    </w:rPr>
                  </w:pPr>
                </w:p>
              </w:tc>
            </w:tr>
            <w:tr w:rsidR="0097560E" w:rsidRPr="0097560E" w14:paraId="71128B63" w14:textId="77777777">
              <w:tc>
                <w:tcPr>
                  <w:tcW w:w="1413" w:type="dxa"/>
                  <w:tcBorders>
                    <w:top w:val="single" w:sz="4" w:space="0" w:color="auto"/>
                    <w:left w:val="single" w:sz="4" w:space="0" w:color="auto"/>
                    <w:bottom w:val="single" w:sz="4" w:space="0" w:color="auto"/>
                    <w:right w:val="single" w:sz="4" w:space="0" w:color="auto"/>
                  </w:tcBorders>
                </w:tcPr>
                <w:p w14:paraId="2A7D3FD6" w14:textId="77777777" w:rsidR="0097560E" w:rsidRPr="0097560E" w:rsidRDefault="0097560E" w:rsidP="0097560E">
                  <w:pPr>
                    <w:spacing w:after="0" w:line="256" w:lineRule="auto"/>
                    <w:rPr>
                      <w:rFonts w:ascii="Times New Roman" w:eastAsia="Times New Roman" w:hAnsi="Times New Roman" w:cs="Times New Roman"/>
                      <w:sz w:val="24"/>
                      <w:szCs w:val="24"/>
                      <w:lang w:val="en-GB" w:eastAsia="de-DE" w:bidi="ar-SA"/>
                    </w:rPr>
                  </w:pPr>
                </w:p>
              </w:tc>
              <w:tc>
                <w:tcPr>
                  <w:tcW w:w="1417" w:type="dxa"/>
                  <w:tcBorders>
                    <w:top w:val="single" w:sz="4" w:space="0" w:color="auto"/>
                    <w:left w:val="single" w:sz="4" w:space="0" w:color="auto"/>
                    <w:bottom w:val="single" w:sz="4" w:space="0" w:color="auto"/>
                    <w:right w:val="single" w:sz="4" w:space="0" w:color="auto"/>
                  </w:tcBorders>
                </w:tcPr>
                <w:p w14:paraId="2206BC60" w14:textId="77777777" w:rsidR="0097560E" w:rsidRPr="0097560E" w:rsidRDefault="0097560E" w:rsidP="0097560E">
                  <w:pPr>
                    <w:spacing w:after="0" w:line="256" w:lineRule="auto"/>
                    <w:rPr>
                      <w:rFonts w:ascii="Times New Roman" w:eastAsia="Times New Roman" w:hAnsi="Times New Roman" w:cs="Times New Roman"/>
                      <w:sz w:val="24"/>
                      <w:szCs w:val="24"/>
                      <w:lang w:val="en-GB" w:eastAsia="de-DE" w:bidi="ar-SA"/>
                    </w:rPr>
                  </w:pPr>
                </w:p>
              </w:tc>
              <w:tc>
                <w:tcPr>
                  <w:tcW w:w="2127" w:type="dxa"/>
                  <w:tcBorders>
                    <w:top w:val="single" w:sz="4" w:space="0" w:color="auto"/>
                    <w:left w:val="single" w:sz="4" w:space="0" w:color="auto"/>
                    <w:bottom w:val="single" w:sz="4" w:space="0" w:color="auto"/>
                    <w:right w:val="single" w:sz="4" w:space="0" w:color="auto"/>
                  </w:tcBorders>
                </w:tcPr>
                <w:p w14:paraId="77757B39" w14:textId="77777777" w:rsidR="0097560E" w:rsidRPr="0097560E" w:rsidRDefault="0097560E" w:rsidP="0097560E">
                  <w:pPr>
                    <w:spacing w:after="0" w:line="256" w:lineRule="auto"/>
                    <w:rPr>
                      <w:rFonts w:ascii="Times New Roman" w:eastAsia="Times New Roman" w:hAnsi="Times New Roman" w:cs="Times New Roman"/>
                      <w:sz w:val="24"/>
                      <w:szCs w:val="24"/>
                      <w:lang w:val="en-GB" w:eastAsia="de-DE" w:bidi="ar-SA"/>
                    </w:rPr>
                  </w:pPr>
                </w:p>
              </w:tc>
              <w:tc>
                <w:tcPr>
                  <w:tcW w:w="4024" w:type="dxa"/>
                  <w:tcBorders>
                    <w:top w:val="single" w:sz="4" w:space="0" w:color="auto"/>
                    <w:left w:val="single" w:sz="4" w:space="0" w:color="auto"/>
                    <w:bottom w:val="single" w:sz="4" w:space="0" w:color="auto"/>
                    <w:right w:val="single" w:sz="4" w:space="0" w:color="auto"/>
                  </w:tcBorders>
                </w:tcPr>
                <w:p w14:paraId="71053D6E" w14:textId="77777777" w:rsidR="0097560E" w:rsidRPr="0097560E" w:rsidRDefault="0097560E" w:rsidP="0097560E">
                  <w:pPr>
                    <w:spacing w:after="0" w:line="256" w:lineRule="auto"/>
                    <w:rPr>
                      <w:rFonts w:ascii="Times New Roman" w:eastAsia="Times New Roman" w:hAnsi="Times New Roman" w:cs="Times New Roman"/>
                      <w:sz w:val="24"/>
                      <w:szCs w:val="24"/>
                      <w:lang w:val="en-GB" w:eastAsia="de-DE" w:bidi="ar-SA"/>
                    </w:rPr>
                  </w:pPr>
                </w:p>
              </w:tc>
            </w:tr>
          </w:tbl>
          <w:p w14:paraId="6F7A3A7D" w14:textId="77777777" w:rsidR="0097560E" w:rsidRPr="0097560E" w:rsidRDefault="0097560E" w:rsidP="0097560E">
            <w:pPr>
              <w:spacing w:after="0" w:line="256" w:lineRule="auto"/>
              <w:rPr>
                <w:rFonts w:ascii="Times New Roman" w:eastAsia="Times New Roman" w:hAnsi="Times New Roman" w:cs="Times New Roman"/>
                <w:sz w:val="24"/>
                <w:szCs w:val="24"/>
                <w:lang w:val="en-GB" w:eastAsia="de-DE" w:bidi="ar-SA"/>
              </w:rPr>
            </w:pPr>
          </w:p>
        </w:tc>
      </w:tr>
    </w:tbl>
    <w:p w14:paraId="35EEC982"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24B53F05"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583F5E88"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121A7EB2"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tbl>
      <w:tblPr>
        <w:tblStyle w:val="Tabellenraster"/>
        <w:tblW w:w="0" w:type="auto"/>
        <w:tblInd w:w="0" w:type="dxa"/>
        <w:tblLook w:val="04A0" w:firstRow="1" w:lastRow="0" w:firstColumn="1" w:lastColumn="0" w:noHBand="0" w:noVBand="1"/>
      </w:tblPr>
      <w:tblGrid>
        <w:gridCol w:w="9060"/>
      </w:tblGrid>
      <w:tr w:rsidR="0097560E" w:rsidRPr="0097560E" w14:paraId="425F86D5" w14:textId="77777777" w:rsidTr="0097560E">
        <w:tc>
          <w:tcPr>
            <w:tcW w:w="9062" w:type="dxa"/>
            <w:tcBorders>
              <w:top w:val="single" w:sz="4" w:space="0" w:color="auto"/>
              <w:left w:val="single" w:sz="4" w:space="0" w:color="auto"/>
              <w:bottom w:val="single" w:sz="4" w:space="0" w:color="auto"/>
              <w:right w:val="single" w:sz="4" w:space="0" w:color="auto"/>
            </w:tcBorders>
          </w:tcPr>
          <w:p w14:paraId="1D7B2CBC" w14:textId="77777777" w:rsidR="0097560E" w:rsidRPr="0097560E" w:rsidRDefault="0097560E" w:rsidP="0097560E">
            <w:pPr>
              <w:jc w:val="left"/>
              <w:rPr>
                <w:rFonts w:ascii="Times New Roman" w:eastAsia="Times New Roman" w:hAnsi="Times New Roman"/>
                <w:sz w:val="24"/>
                <w:szCs w:val="24"/>
                <w:lang w:eastAsia="de-DE" w:bidi="ar-SA"/>
              </w:rPr>
            </w:pPr>
            <w:r w:rsidRPr="0097560E">
              <w:rPr>
                <w:rFonts w:ascii="Times New Roman" w:eastAsia="Times New Roman" w:hAnsi="Times New Roman"/>
                <w:sz w:val="24"/>
                <w:szCs w:val="24"/>
                <w:lang w:eastAsia="de-DE" w:bidi="ar-SA"/>
              </w:rPr>
              <w:t>References:</w:t>
            </w:r>
          </w:p>
          <w:p w14:paraId="196FF95F" w14:textId="77777777" w:rsidR="0097560E" w:rsidRPr="0097560E" w:rsidRDefault="0097560E" w:rsidP="0097560E">
            <w:pPr>
              <w:jc w:val="left"/>
              <w:rPr>
                <w:rFonts w:ascii="Times New Roman" w:eastAsia="Times New Roman" w:hAnsi="Times New Roman"/>
                <w:sz w:val="24"/>
                <w:szCs w:val="24"/>
                <w:lang w:eastAsia="de-DE" w:bidi="ar-SA"/>
              </w:rPr>
            </w:pPr>
          </w:p>
          <w:p w14:paraId="77BE7984" w14:textId="77777777" w:rsidR="0097560E" w:rsidRPr="0097560E" w:rsidRDefault="0097560E" w:rsidP="0097560E">
            <w:pPr>
              <w:jc w:val="left"/>
              <w:rPr>
                <w:rFonts w:ascii="Times New Roman" w:eastAsia="Times New Roman" w:hAnsi="Times New Roman"/>
                <w:sz w:val="24"/>
                <w:szCs w:val="24"/>
                <w:lang w:eastAsia="de-DE" w:bidi="ar-SA"/>
              </w:rPr>
            </w:pPr>
          </w:p>
          <w:p w14:paraId="6148AC25" w14:textId="77777777" w:rsidR="0097560E" w:rsidRPr="0097560E" w:rsidRDefault="0097560E" w:rsidP="0097560E">
            <w:pPr>
              <w:jc w:val="left"/>
              <w:rPr>
                <w:rFonts w:ascii="Times New Roman" w:eastAsia="Times New Roman" w:hAnsi="Times New Roman"/>
                <w:sz w:val="24"/>
                <w:szCs w:val="24"/>
                <w:lang w:eastAsia="de-DE" w:bidi="ar-SA"/>
              </w:rPr>
            </w:pPr>
          </w:p>
          <w:p w14:paraId="3C00F690" w14:textId="77777777" w:rsidR="0097560E" w:rsidRPr="0097560E" w:rsidRDefault="0097560E" w:rsidP="0097560E">
            <w:pPr>
              <w:jc w:val="left"/>
              <w:rPr>
                <w:rFonts w:ascii="Times New Roman" w:eastAsia="Times New Roman" w:hAnsi="Times New Roman"/>
                <w:sz w:val="24"/>
                <w:szCs w:val="24"/>
                <w:lang w:eastAsia="de-DE" w:bidi="ar-SA"/>
              </w:rPr>
            </w:pPr>
          </w:p>
          <w:p w14:paraId="0BFFB41A" w14:textId="77777777" w:rsidR="0097560E" w:rsidRPr="0097560E" w:rsidRDefault="0097560E" w:rsidP="0097560E">
            <w:pPr>
              <w:jc w:val="left"/>
              <w:rPr>
                <w:rFonts w:ascii="Times New Roman" w:eastAsia="Times New Roman" w:hAnsi="Times New Roman"/>
                <w:sz w:val="24"/>
                <w:szCs w:val="24"/>
                <w:lang w:eastAsia="de-DE" w:bidi="ar-SA"/>
              </w:rPr>
            </w:pPr>
          </w:p>
          <w:p w14:paraId="6BAD0F5A" w14:textId="77777777" w:rsidR="0097560E" w:rsidRPr="0097560E" w:rsidRDefault="0097560E" w:rsidP="0097560E">
            <w:pPr>
              <w:jc w:val="left"/>
              <w:rPr>
                <w:rFonts w:ascii="Times New Roman" w:eastAsia="Times New Roman" w:hAnsi="Times New Roman"/>
                <w:sz w:val="24"/>
                <w:szCs w:val="24"/>
                <w:lang w:eastAsia="de-DE" w:bidi="ar-SA"/>
              </w:rPr>
            </w:pPr>
          </w:p>
          <w:p w14:paraId="6932DB97" w14:textId="77777777" w:rsidR="0097560E" w:rsidRPr="0097560E" w:rsidRDefault="0097560E" w:rsidP="0097560E">
            <w:pPr>
              <w:jc w:val="left"/>
              <w:rPr>
                <w:rFonts w:ascii="Times New Roman" w:eastAsia="Times New Roman" w:hAnsi="Times New Roman"/>
                <w:sz w:val="24"/>
                <w:szCs w:val="24"/>
                <w:lang w:eastAsia="de-DE" w:bidi="ar-SA"/>
              </w:rPr>
            </w:pPr>
          </w:p>
          <w:p w14:paraId="5F1F1F46" w14:textId="77777777" w:rsidR="0097560E" w:rsidRPr="0097560E" w:rsidRDefault="0097560E" w:rsidP="0097560E">
            <w:pPr>
              <w:jc w:val="left"/>
              <w:rPr>
                <w:rFonts w:ascii="Times New Roman" w:eastAsia="Times New Roman" w:hAnsi="Times New Roman"/>
                <w:sz w:val="24"/>
                <w:szCs w:val="24"/>
                <w:lang w:eastAsia="de-DE" w:bidi="ar-SA"/>
              </w:rPr>
            </w:pPr>
          </w:p>
          <w:p w14:paraId="47FF9E17" w14:textId="77777777" w:rsidR="0097560E" w:rsidRPr="0097560E" w:rsidRDefault="0097560E" w:rsidP="0097560E">
            <w:pPr>
              <w:jc w:val="left"/>
              <w:rPr>
                <w:rFonts w:ascii="Times New Roman" w:eastAsia="Times New Roman" w:hAnsi="Times New Roman"/>
                <w:sz w:val="24"/>
                <w:szCs w:val="24"/>
                <w:lang w:eastAsia="de-DE" w:bidi="ar-SA"/>
              </w:rPr>
            </w:pPr>
          </w:p>
          <w:p w14:paraId="3460B425" w14:textId="77777777" w:rsidR="0097560E" w:rsidRPr="0097560E" w:rsidRDefault="0097560E" w:rsidP="0097560E">
            <w:pPr>
              <w:jc w:val="left"/>
              <w:rPr>
                <w:rFonts w:ascii="Times New Roman" w:eastAsia="Times New Roman" w:hAnsi="Times New Roman"/>
                <w:sz w:val="24"/>
                <w:szCs w:val="24"/>
                <w:lang w:eastAsia="de-DE" w:bidi="ar-SA"/>
              </w:rPr>
            </w:pPr>
          </w:p>
          <w:p w14:paraId="7CEBB678" w14:textId="77777777" w:rsidR="0097560E" w:rsidRPr="0097560E" w:rsidRDefault="0097560E" w:rsidP="0097560E">
            <w:pPr>
              <w:jc w:val="left"/>
              <w:rPr>
                <w:rFonts w:ascii="Times New Roman" w:eastAsia="Times New Roman" w:hAnsi="Times New Roman"/>
                <w:sz w:val="24"/>
                <w:szCs w:val="24"/>
                <w:lang w:eastAsia="de-DE" w:bidi="ar-SA"/>
              </w:rPr>
            </w:pPr>
          </w:p>
          <w:p w14:paraId="79C42149" w14:textId="77777777" w:rsidR="0097560E" w:rsidRPr="0097560E" w:rsidRDefault="0097560E" w:rsidP="0097560E">
            <w:pPr>
              <w:jc w:val="left"/>
              <w:rPr>
                <w:rFonts w:ascii="Times New Roman" w:eastAsia="Times New Roman" w:hAnsi="Times New Roman"/>
                <w:sz w:val="24"/>
                <w:szCs w:val="24"/>
                <w:lang w:eastAsia="de-DE" w:bidi="ar-SA"/>
              </w:rPr>
            </w:pPr>
          </w:p>
          <w:p w14:paraId="743DEBEC" w14:textId="77777777" w:rsidR="0097560E" w:rsidRPr="0097560E" w:rsidRDefault="0097560E" w:rsidP="0097560E">
            <w:pPr>
              <w:jc w:val="left"/>
              <w:rPr>
                <w:rFonts w:ascii="Times New Roman" w:eastAsia="Times New Roman" w:hAnsi="Times New Roman"/>
                <w:sz w:val="24"/>
                <w:szCs w:val="24"/>
                <w:lang w:eastAsia="de-DE" w:bidi="ar-SA"/>
              </w:rPr>
            </w:pPr>
          </w:p>
          <w:p w14:paraId="0690A710" w14:textId="77777777" w:rsidR="0097560E" w:rsidRPr="0097560E" w:rsidRDefault="0097560E" w:rsidP="0097560E">
            <w:pPr>
              <w:jc w:val="left"/>
              <w:rPr>
                <w:rFonts w:ascii="Times New Roman" w:eastAsia="Times New Roman" w:hAnsi="Times New Roman"/>
                <w:sz w:val="24"/>
                <w:szCs w:val="24"/>
                <w:lang w:eastAsia="de-DE" w:bidi="ar-SA"/>
              </w:rPr>
            </w:pPr>
          </w:p>
          <w:p w14:paraId="7665BAB2" w14:textId="77777777" w:rsidR="0097560E" w:rsidRPr="0097560E" w:rsidRDefault="0097560E" w:rsidP="0097560E">
            <w:pPr>
              <w:jc w:val="left"/>
              <w:rPr>
                <w:rFonts w:ascii="Times New Roman" w:eastAsia="Times New Roman" w:hAnsi="Times New Roman"/>
                <w:sz w:val="24"/>
                <w:szCs w:val="24"/>
                <w:lang w:eastAsia="de-DE" w:bidi="ar-SA"/>
              </w:rPr>
            </w:pPr>
          </w:p>
          <w:p w14:paraId="37B82D1C" w14:textId="77777777" w:rsidR="0097560E" w:rsidRPr="0097560E" w:rsidRDefault="0097560E" w:rsidP="0097560E">
            <w:pPr>
              <w:jc w:val="left"/>
              <w:rPr>
                <w:rFonts w:ascii="Times New Roman" w:eastAsia="Times New Roman" w:hAnsi="Times New Roman"/>
                <w:sz w:val="24"/>
                <w:szCs w:val="24"/>
                <w:lang w:eastAsia="de-DE" w:bidi="ar-SA"/>
              </w:rPr>
            </w:pPr>
          </w:p>
          <w:p w14:paraId="2FA75B1F" w14:textId="77777777" w:rsidR="0097560E" w:rsidRPr="0097560E" w:rsidRDefault="0097560E" w:rsidP="0097560E">
            <w:pPr>
              <w:jc w:val="left"/>
              <w:rPr>
                <w:rFonts w:ascii="Times New Roman" w:eastAsia="Times New Roman" w:hAnsi="Times New Roman"/>
                <w:sz w:val="24"/>
                <w:szCs w:val="24"/>
                <w:lang w:eastAsia="de-DE" w:bidi="ar-SA"/>
              </w:rPr>
            </w:pPr>
          </w:p>
        </w:tc>
      </w:tr>
    </w:tbl>
    <w:p w14:paraId="65C479A9"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3D7C31E5"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6092EE70"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7FD22D21"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3D1A4127"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334239E1"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0EB335DF"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0C266A48"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38C7FD76"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6B535F46"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787ADE3D"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1CACB3E3"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287DCA55"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7CC7E190"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1B25447B"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7FC0DD33"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24F2E869"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15CAD9CA"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p>
    <w:p w14:paraId="2211E577" w14:textId="77777777" w:rsidR="0097560E" w:rsidRPr="0097560E" w:rsidRDefault="0097560E" w:rsidP="0097560E">
      <w:pPr>
        <w:spacing w:after="0"/>
        <w:jc w:val="left"/>
        <w:rPr>
          <w:rFonts w:ascii="Times New Roman" w:eastAsia="Times New Roman" w:hAnsi="Times New Roman" w:cs="Times New Roman"/>
          <w:sz w:val="24"/>
          <w:szCs w:val="24"/>
          <w:lang w:val="de-DE" w:eastAsia="de-DE" w:bidi="ar-SA"/>
        </w:rPr>
      </w:pPr>
    </w:p>
    <w:p w14:paraId="476A44B1" w14:textId="77777777" w:rsidR="0097560E" w:rsidRDefault="009756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7560E" w:rsidRPr="0097560E" w14:paraId="7010B560" w14:textId="77777777" w:rsidTr="0097560E">
        <w:tc>
          <w:tcPr>
            <w:tcW w:w="9060" w:type="dxa"/>
          </w:tcPr>
          <w:p w14:paraId="567FAB06" w14:textId="09011345" w:rsidR="0097560E" w:rsidRPr="0097560E" w:rsidRDefault="0097560E" w:rsidP="00602CAC">
            <w:pPr>
              <w:pBdr>
                <w:top w:val="single" w:sz="4" w:space="1" w:color="auto"/>
                <w:left w:val="single" w:sz="4" w:space="4" w:color="auto"/>
                <w:bottom w:val="single" w:sz="4" w:space="1" w:color="auto"/>
                <w:right w:val="single" w:sz="4" w:space="4" w:color="auto"/>
              </w:pBdr>
              <w:spacing w:after="0"/>
              <w:jc w:val="left"/>
              <w:rPr>
                <w:rFonts w:ascii="Times New Roman" w:eastAsia="Times New Roman" w:hAnsi="Times New Roman" w:cs="Times New Roman"/>
                <w:sz w:val="24"/>
                <w:szCs w:val="24"/>
                <w:lang w:val="en-GB" w:eastAsia="de-DE" w:bidi="ar-SA"/>
              </w:rPr>
            </w:pPr>
            <w:r>
              <w:rPr>
                <w:rFonts w:ascii="Times New Roman" w:eastAsia="Times New Roman" w:hAnsi="Times New Roman" w:cs="Times New Roman"/>
                <w:b/>
                <w:sz w:val="24"/>
                <w:szCs w:val="24"/>
                <w:u w:val="single"/>
                <w:lang w:val="en-GB" w:eastAsia="de-DE" w:bidi="ar-SA"/>
              </w:rPr>
              <w:lastRenderedPageBreak/>
              <w:t xml:space="preserve">Name &amp; </w:t>
            </w:r>
            <w:r w:rsidRPr="0097560E">
              <w:rPr>
                <w:rFonts w:ascii="Times New Roman" w:eastAsia="Times New Roman" w:hAnsi="Times New Roman" w:cs="Times New Roman"/>
                <w:b/>
                <w:sz w:val="24"/>
                <w:szCs w:val="24"/>
                <w:u w:val="single"/>
                <w:lang w:val="en-GB" w:eastAsia="de-DE" w:bidi="ar-SA"/>
              </w:rPr>
              <w:t>Description of the project</w:t>
            </w:r>
            <w:r w:rsidRPr="0097560E">
              <w:rPr>
                <w:rFonts w:ascii="Times New Roman" w:eastAsia="Times New Roman" w:hAnsi="Times New Roman" w:cs="Times New Roman"/>
                <w:sz w:val="24"/>
                <w:szCs w:val="24"/>
                <w:lang w:val="en-GB" w:eastAsia="de-DE" w:bidi="ar-SA"/>
              </w:rPr>
              <w:t xml:space="preserve"> </w:t>
            </w:r>
            <w:r>
              <w:rPr>
                <w:rFonts w:ascii="Times New Roman" w:eastAsia="Times New Roman" w:hAnsi="Times New Roman" w:cs="Times New Roman"/>
                <w:sz w:val="24"/>
                <w:szCs w:val="24"/>
                <w:lang w:val="en-GB" w:eastAsia="de-DE" w:bidi="ar-SA"/>
              </w:rPr>
              <w:t>(max. 2 pages)</w:t>
            </w:r>
            <w:r w:rsidR="00602CAC">
              <w:rPr>
                <w:rFonts w:ascii="Times New Roman" w:eastAsia="Times New Roman" w:hAnsi="Times New Roman" w:cs="Times New Roman"/>
                <w:sz w:val="24"/>
                <w:szCs w:val="24"/>
                <w:lang w:val="en-GB" w:eastAsia="de-DE" w:bidi="ar-SA"/>
              </w:rPr>
              <w:br/>
              <w:t>!! this part should be anonymous: for names and references please use the previous page !!</w:t>
            </w:r>
          </w:p>
          <w:p w14:paraId="7AD0DC95"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bookmarkStart w:id="1" w:name="_Hlk184120604"/>
            <w:r w:rsidRPr="0097560E">
              <w:rPr>
                <w:rFonts w:ascii="Times New Roman" w:eastAsia="Times New Roman" w:hAnsi="Times New Roman" w:cs="Times New Roman"/>
                <w:sz w:val="24"/>
                <w:szCs w:val="24"/>
                <w:lang w:eastAsia="de-DE" w:bidi="ar-SA"/>
              </w:rPr>
              <w:t>Scientific background and motivation:</w:t>
            </w:r>
          </w:p>
          <w:p w14:paraId="39AB28BB"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76465749"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038F850F"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33F0358A"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2142C59A"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19A36FF4"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2E0A904D"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bookmarkEnd w:id="1"/>
          <w:p w14:paraId="664E9756"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tc>
      </w:tr>
      <w:tr w:rsidR="0097560E" w:rsidRPr="0097560E" w14:paraId="5B125185" w14:textId="77777777" w:rsidTr="0097560E">
        <w:tc>
          <w:tcPr>
            <w:tcW w:w="9060" w:type="dxa"/>
            <w:tcBorders>
              <w:bottom w:val="single" w:sz="4" w:space="0" w:color="auto"/>
            </w:tcBorders>
          </w:tcPr>
          <w:p w14:paraId="4C0B1CBC"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r w:rsidRPr="0097560E">
              <w:rPr>
                <w:rFonts w:ascii="Times New Roman" w:eastAsia="Times New Roman" w:hAnsi="Times New Roman" w:cs="Times New Roman"/>
                <w:sz w:val="24"/>
                <w:szCs w:val="24"/>
                <w:lang w:eastAsia="de-DE" w:bidi="ar-SA"/>
              </w:rPr>
              <w:t>Objectives and expertise</w:t>
            </w:r>
            <w:r w:rsidRPr="0097560E">
              <w:rPr>
                <w:rFonts w:ascii="Times New Roman" w:eastAsia="Times New Roman" w:hAnsi="Times New Roman" w:cs="Times New Roman"/>
                <w:b/>
                <w:sz w:val="24"/>
                <w:szCs w:val="24"/>
                <w:lang w:val="en-GB" w:eastAsia="de-DE" w:bidi="ar-SA"/>
              </w:rPr>
              <w:t>:</w:t>
            </w:r>
          </w:p>
          <w:p w14:paraId="615A31AF" w14:textId="77777777" w:rsidR="0097560E" w:rsidRPr="0097560E" w:rsidRDefault="0097560E" w:rsidP="0097560E">
            <w:pPr>
              <w:spacing w:after="0"/>
              <w:rPr>
                <w:rFonts w:ascii="Times New Roman" w:eastAsia="Times New Roman" w:hAnsi="Times New Roman" w:cs="Times New Roman"/>
                <w:b/>
                <w:sz w:val="24"/>
                <w:szCs w:val="24"/>
                <w:u w:val="single"/>
                <w:lang w:val="en-GB" w:eastAsia="de-DE" w:bidi="ar-SA"/>
              </w:rPr>
            </w:pPr>
          </w:p>
          <w:p w14:paraId="5C30FB29" w14:textId="77777777" w:rsidR="0097560E" w:rsidRPr="0097560E" w:rsidRDefault="0097560E" w:rsidP="0097560E">
            <w:pPr>
              <w:spacing w:after="0"/>
              <w:rPr>
                <w:rFonts w:ascii="Times New Roman" w:eastAsia="Times New Roman" w:hAnsi="Times New Roman" w:cs="Times New Roman"/>
                <w:b/>
                <w:sz w:val="24"/>
                <w:szCs w:val="24"/>
                <w:u w:val="single"/>
                <w:lang w:val="en-GB" w:eastAsia="de-DE" w:bidi="ar-SA"/>
              </w:rPr>
            </w:pPr>
          </w:p>
          <w:p w14:paraId="5E204602" w14:textId="77777777" w:rsidR="0097560E" w:rsidRPr="0097560E" w:rsidRDefault="0097560E" w:rsidP="0097560E">
            <w:pPr>
              <w:spacing w:after="0"/>
              <w:rPr>
                <w:rFonts w:ascii="Times New Roman" w:eastAsia="Times New Roman" w:hAnsi="Times New Roman" w:cs="Times New Roman"/>
                <w:b/>
                <w:sz w:val="24"/>
                <w:szCs w:val="24"/>
                <w:u w:val="single"/>
                <w:lang w:val="en-GB" w:eastAsia="de-DE" w:bidi="ar-SA"/>
              </w:rPr>
            </w:pPr>
          </w:p>
          <w:p w14:paraId="172AAD12" w14:textId="77777777" w:rsidR="0097560E" w:rsidRPr="0097560E" w:rsidRDefault="0097560E" w:rsidP="0097560E">
            <w:pPr>
              <w:spacing w:after="0"/>
              <w:rPr>
                <w:rFonts w:ascii="Times New Roman" w:eastAsia="Times New Roman" w:hAnsi="Times New Roman" w:cs="Times New Roman"/>
                <w:b/>
                <w:sz w:val="24"/>
                <w:szCs w:val="24"/>
                <w:u w:val="single"/>
                <w:lang w:val="en-GB" w:eastAsia="de-DE" w:bidi="ar-SA"/>
              </w:rPr>
            </w:pPr>
          </w:p>
          <w:p w14:paraId="5B3E460F" w14:textId="77777777" w:rsidR="0097560E" w:rsidRPr="0097560E" w:rsidRDefault="0097560E" w:rsidP="0097560E">
            <w:pPr>
              <w:spacing w:after="0"/>
              <w:rPr>
                <w:rFonts w:ascii="Times New Roman" w:eastAsia="Times New Roman" w:hAnsi="Times New Roman" w:cs="Times New Roman"/>
                <w:b/>
                <w:sz w:val="24"/>
                <w:szCs w:val="24"/>
                <w:u w:val="single"/>
                <w:lang w:val="en-GB" w:eastAsia="de-DE" w:bidi="ar-SA"/>
              </w:rPr>
            </w:pPr>
          </w:p>
          <w:p w14:paraId="7F1281F7" w14:textId="77777777" w:rsidR="0097560E" w:rsidRPr="0097560E" w:rsidRDefault="0097560E" w:rsidP="0097560E">
            <w:pPr>
              <w:spacing w:after="0"/>
              <w:rPr>
                <w:rFonts w:ascii="Times New Roman" w:eastAsia="Times New Roman" w:hAnsi="Times New Roman" w:cs="Times New Roman"/>
                <w:b/>
                <w:sz w:val="24"/>
                <w:szCs w:val="24"/>
                <w:u w:val="single"/>
                <w:lang w:val="en-GB" w:eastAsia="de-DE" w:bidi="ar-SA"/>
              </w:rPr>
            </w:pPr>
          </w:p>
          <w:p w14:paraId="0410DCBE" w14:textId="77777777" w:rsidR="0097560E" w:rsidRPr="0097560E" w:rsidRDefault="0097560E" w:rsidP="0097560E">
            <w:pPr>
              <w:spacing w:after="0"/>
              <w:rPr>
                <w:rFonts w:ascii="Times New Roman" w:eastAsia="Times New Roman" w:hAnsi="Times New Roman" w:cs="Times New Roman"/>
                <w:b/>
                <w:sz w:val="24"/>
                <w:szCs w:val="24"/>
                <w:u w:val="single"/>
                <w:lang w:val="en-GB" w:eastAsia="de-DE" w:bidi="ar-SA"/>
              </w:rPr>
            </w:pPr>
          </w:p>
          <w:p w14:paraId="15F109D1" w14:textId="77777777" w:rsidR="0097560E" w:rsidRPr="0097560E" w:rsidRDefault="0097560E" w:rsidP="0097560E">
            <w:pPr>
              <w:spacing w:after="0"/>
              <w:rPr>
                <w:rFonts w:ascii="Times New Roman" w:eastAsia="Times New Roman" w:hAnsi="Times New Roman" w:cs="Times New Roman"/>
                <w:b/>
                <w:sz w:val="24"/>
                <w:szCs w:val="24"/>
                <w:u w:val="single"/>
                <w:lang w:val="en-GB" w:eastAsia="de-DE" w:bidi="ar-SA"/>
              </w:rPr>
            </w:pPr>
          </w:p>
        </w:tc>
      </w:tr>
      <w:tr w:rsidR="0097560E" w:rsidRPr="0097560E" w14:paraId="749A732F" w14:textId="77777777" w:rsidTr="0097560E">
        <w:tc>
          <w:tcPr>
            <w:tcW w:w="9060" w:type="dxa"/>
            <w:tcBorders>
              <w:bottom w:val="single" w:sz="4" w:space="0" w:color="auto"/>
            </w:tcBorders>
          </w:tcPr>
          <w:p w14:paraId="68CE36CD" w14:textId="77777777" w:rsidR="0097560E" w:rsidRPr="0097560E" w:rsidRDefault="0097560E" w:rsidP="0097560E">
            <w:pPr>
              <w:autoSpaceDE w:val="0"/>
              <w:autoSpaceDN w:val="0"/>
              <w:adjustRightInd w:val="0"/>
              <w:spacing w:after="0"/>
              <w:jc w:val="left"/>
              <w:rPr>
                <w:rFonts w:ascii="Times New Roman" w:eastAsia="Times New Roman" w:hAnsi="Times New Roman" w:cs="Times New Roman"/>
                <w:sz w:val="24"/>
                <w:szCs w:val="24"/>
                <w:lang w:eastAsia="de-DE" w:bidi="ar-SA"/>
              </w:rPr>
            </w:pPr>
            <w:r w:rsidRPr="0097560E">
              <w:rPr>
                <w:rFonts w:ascii="Times New Roman" w:eastAsia="Times New Roman" w:hAnsi="Times New Roman" w:cs="Times New Roman"/>
                <w:sz w:val="24"/>
                <w:szCs w:val="24"/>
                <w:lang w:eastAsia="de-DE" w:bidi="ar-SA"/>
              </w:rPr>
              <w:t>Perspective and suitability for follow-up projects:</w:t>
            </w:r>
          </w:p>
          <w:p w14:paraId="4A194E5C"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47DFEAE0"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744269D7"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32E34E79"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55464B0D"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04BA1C6D"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72E127E2"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42C40256"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tc>
      </w:tr>
      <w:tr w:rsidR="0097560E" w:rsidRPr="0097560E" w14:paraId="40CAC8BA" w14:textId="77777777" w:rsidTr="0097560E">
        <w:tc>
          <w:tcPr>
            <w:tcW w:w="9060" w:type="dxa"/>
            <w:tcBorders>
              <w:top w:val="single" w:sz="4" w:space="0" w:color="auto"/>
              <w:left w:val="single" w:sz="4" w:space="0" w:color="auto"/>
              <w:bottom w:val="nil"/>
              <w:right w:val="single" w:sz="4" w:space="0" w:color="auto"/>
            </w:tcBorders>
          </w:tcPr>
          <w:p w14:paraId="6441B906" w14:textId="77777777" w:rsidR="0097560E" w:rsidRPr="0097560E" w:rsidRDefault="0097560E" w:rsidP="0097560E">
            <w:pPr>
              <w:spacing w:after="0"/>
              <w:jc w:val="left"/>
              <w:rPr>
                <w:rFonts w:ascii="Times New Roman" w:eastAsia="Times New Roman" w:hAnsi="Times New Roman" w:cs="Times New Roman"/>
                <w:sz w:val="24"/>
                <w:szCs w:val="24"/>
                <w:lang w:eastAsia="de-DE" w:bidi="ar-SA"/>
              </w:rPr>
            </w:pPr>
            <w:r w:rsidRPr="0097560E">
              <w:rPr>
                <w:rFonts w:ascii="Times New Roman" w:eastAsia="Times New Roman" w:hAnsi="Times New Roman" w:cs="Times New Roman"/>
                <w:sz w:val="24"/>
                <w:szCs w:val="24"/>
                <w:lang w:eastAsia="de-DE" w:bidi="ar-SA"/>
              </w:rPr>
              <w:t xml:space="preserve">Time schedule and financial plan: </w:t>
            </w:r>
          </w:p>
          <w:p w14:paraId="48640B33" w14:textId="77777777" w:rsidR="0097560E" w:rsidRPr="0097560E" w:rsidRDefault="0097560E" w:rsidP="0097560E">
            <w:pPr>
              <w:spacing w:after="0"/>
              <w:rPr>
                <w:rFonts w:ascii="Times New Roman" w:eastAsia="Times New Roman" w:hAnsi="Times New Roman" w:cs="Times New Roman"/>
                <w:b/>
                <w:sz w:val="24"/>
                <w:szCs w:val="24"/>
                <w:u w:val="single"/>
                <w:lang w:val="en-GB" w:eastAsia="de-DE" w:bidi="ar-SA"/>
              </w:rPr>
            </w:pPr>
          </w:p>
          <w:p w14:paraId="410E6C35" w14:textId="77777777" w:rsidR="0097560E" w:rsidRPr="0097560E" w:rsidRDefault="0097560E" w:rsidP="0097560E">
            <w:pPr>
              <w:spacing w:after="0"/>
              <w:rPr>
                <w:rFonts w:ascii="Times New Roman" w:eastAsia="Times New Roman" w:hAnsi="Times New Roman" w:cs="Times New Roman"/>
                <w:b/>
                <w:sz w:val="24"/>
                <w:szCs w:val="24"/>
                <w:u w:val="single"/>
                <w:lang w:val="en-GB" w:eastAsia="de-DE" w:bidi="ar-SA"/>
              </w:rPr>
            </w:pPr>
          </w:p>
          <w:p w14:paraId="615A0E6F" w14:textId="77777777" w:rsidR="0097560E" w:rsidRPr="0097560E" w:rsidRDefault="0097560E" w:rsidP="0097560E">
            <w:pPr>
              <w:spacing w:after="0"/>
              <w:rPr>
                <w:rFonts w:ascii="Times New Roman" w:eastAsia="Times New Roman" w:hAnsi="Times New Roman" w:cs="Times New Roman"/>
                <w:b/>
                <w:sz w:val="24"/>
                <w:szCs w:val="24"/>
                <w:u w:val="single"/>
                <w:lang w:val="en-GB" w:eastAsia="de-DE" w:bidi="ar-SA"/>
              </w:rPr>
            </w:pPr>
          </w:p>
          <w:p w14:paraId="56E8A8B7" w14:textId="77777777" w:rsidR="0097560E" w:rsidRPr="0097560E" w:rsidRDefault="0097560E" w:rsidP="0097560E">
            <w:pPr>
              <w:spacing w:after="0"/>
              <w:rPr>
                <w:rFonts w:ascii="Times New Roman" w:eastAsia="Times New Roman" w:hAnsi="Times New Roman" w:cs="Times New Roman"/>
                <w:b/>
                <w:sz w:val="24"/>
                <w:szCs w:val="24"/>
                <w:u w:val="single"/>
                <w:lang w:val="en-GB" w:eastAsia="de-DE" w:bidi="ar-SA"/>
              </w:rPr>
            </w:pPr>
          </w:p>
          <w:p w14:paraId="369D6001" w14:textId="77777777" w:rsidR="0097560E" w:rsidRPr="0097560E" w:rsidRDefault="0097560E" w:rsidP="0097560E">
            <w:pPr>
              <w:spacing w:after="0"/>
              <w:rPr>
                <w:rFonts w:ascii="Times New Roman" w:eastAsia="Times New Roman" w:hAnsi="Times New Roman" w:cs="Times New Roman"/>
                <w:b/>
                <w:sz w:val="24"/>
                <w:szCs w:val="24"/>
                <w:u w:val="single"/>
                <w:lang w:val="en-GB" w:eastAsia="de-DE" w:bidi="ar-SA"/>
              </w:rPr>
            </w:pPr>
          </w:p>
          <w:p w14:paraId="4E78D2F0" w14:textId="77777777" w:rsidR="0097560E" w:rsidRPr="0097560E" w:rsidRDefault="0097560E" w:rsidP="0097560E">
            <w:pPr>
              <w:spacing w:after="0"/>
              <w:rPr>
                <w:rFonts w:ascii="Times New Roman" w:eastAsia="Times New Roman" w:hAnsi="Times New Roman" w:cs="Times New Roman"/>
                <w:b/>
                <w:sz w:val="24"/>
                <w:szCs w:val="24"/>
                <w:u w:val="single"/>
                <w:lang w:val="en-GB" w:eastAsia="de-DE" w:bidi="ar-SA"/>
              </w:rPr>
            </w:pPr>
          </w:p>
          <w:p w14:paraId="0C413375" w14:textId="77777777" w:rsidR="0097560E" w:rsidRPr="0097560E" w:rsidRDefault="0097560E" w:rsidP="0097560E">
            <w:pPr>
              <w:spacing w:after="0"/>
              <w:rPr>
                <w:rFonts w:ascii="Times New Roman" w:eastAsia="Times New Roman" w:hAnsi="Times New Roman" w:cs="Times New Roman"/>
                <w:b/>
                <w:sz w:val="24"/>
                <w:szCs w:val="24"/>
                <w:u w:val="single"/>
                <w:lang w:val="en-GB" w:eastAsia="de-DE" w:bidi="ar-SA"/>
              </w:rPr>
            </w:pPr>
          </w:p>
          <w:p w14:paraId="3C5FC30E" w14:textId="77777777" w:rsidR="0097560E" w:rsidRPr="0097560E" w:rsidRDefault="0097560E" w:rsidP="0097560E">
            <w:pPr>
              <w:spacing w:after="0"/>
              <w:rPr>
                <w:rFonts w:ascii="Times New Roman" w:eastAsia="Times New Roman" w:hAnsi="Times New Roman" w:cs="Times New Roman"/>
                <w:b/>
                <w:sz w:val="24"/>
                <w:szCs w:val="24"/>
                <w:u w:val="single"/>
                <w:lang w:val="en-GB" w:eastAsia="de-DE" w:bidi="ar-SA"/>
              </w:rPr>
            </w:pPr>
          </w:p>
        </w:tc>
      </w:tr>
      <w:tr w:rsidR="0097560E" w:rsidRPr="0097560E" w14:paraId="5F39DDDE" w14:textId="77777777" w:rsidTr="0097560E">
        <w:tc>
          <w:tcPr>
            <w:tcW w:w="9060" w:type="dxa"/>
            <w:tcBorders>
              <w:top w:val="nil"/>
              <w:left w:val="single" w:sz="4" w:space="0" w:color="auto"/>
              <w:bottom w:val="single" w:sz="4" w:space="0" w:color="auto"/>
              <w:right w:val="single" w:sz="4" w:space="0" w:color="auto"/>
            </w:tcBorders>
          </w:tcPr>
          <w:p w14:paraId="3E835CD7"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r w:rsidRPr="0097560E">
              <w:rPr>
                <w:rFonts w:ascii="Times New Roman" w:eastAsia="Times New Roman" w:hAnsi="Times New Roman" w:cs="Times New Roman"/>
                <w:sz w:val="24"/>
                <w:szCs w:val="24"/>
                <w:lang w:val="en-GB" w:eastAsia="de-DE" w:bidi="ar-SA"/>
              </w:rPr>
              <w:t xml:space="preserve">Total Cost:     </w:t>
            </w:r>
          </w:p>
          <w:p w14:paraId="508D72B4"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5D7651FC"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1F340E49"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2B14C2EA"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56864DEB"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79681213"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p>
          <w:p w14:paraId="288A5DB6" w14:textId="77777777" w:rsidR="0097560E" w:rsidRPr="0097560E" w:rsidRDefault="0097560E" w:rsidP="0097560E">
            <w:pPr>
              <w:spacing w:after="0"/>
              <w:rPr>
                <w:rFonts w:ascii="Times New Roman" w:eastAsia="Times New Roman" w:hAnsi="Times New Roman" w:cs="Times New Roman"/>
                <w:sz w:val="24"/>
                <w:szCs w:val="24"/>
                <w:lang w:val="en-GB" w:eastAsia="de-DE" w:bidi="ar-SA"/>
              </w:rPr>
            </w:pPr>
            <w:r w:rsidRPr="0097560E">
              <w:rPr>
                <w:rFonts w:ascii="Times New Roman" w:eastAsia="Times New Roman" w:hAnsi="Times New Roman" w:cs="Times New Roman"/>
                <w:sz w:val="24"/>
                <w:szCs w:val="24"/>
                <w:lang w:val="en-GB" w:eastAsia="de-DE" w:bidi="ar-SA"/>
              </w:rPr>
              <w:t xml:space="preserve">                         </w:t>
            </w:r>
            <w:r w:rsidRPr="0097560E">
              <w:rPr>
                <w:rFonts w:ascii="Times New Roman" w:eastAsia="Times New Roman" w:hAnsi="Times New Roman" w:cs="Times New Roman"/>
                <w:sz w:val="24"/>
                <w:szCs w:val="24"/>
                <w:lang w:val="en-GB" w:eastAsia="de-DE" w:bidi="ar-SA"/>
              </w:rPr>
              <w:tab/>
            </w:r>
            <w:r w:rsidRPr="0097560E">
              <w:rPr>
                <w:rFonts w:ascii="Times New Roman" w:eastAsia="Times New Roman" w:hAnsi="Times New Roman" w:cs="Times New Roman"/>
                <w:sz w:val="24"/>
                <w:szCs w:val="24"/>
                <w:lang w:val="en-GB" w:eastAsia="de-DE" w:bidi="ar-SA"/>
              </w:rPr>
              <w:tab/>
            </w:r>
            <w:r w:rsidRPr="0097560E">
              <w:rPr>
                <w:rFonts w:ascii="Times New Roman" w:eastAsia="Times New Roman" w:hAnsi="Times New Roman" w:cs="Times New Roman"/>
                <w:sz w:val="24"/>
                <w:szCs w:val="24"/>
                <w:lang w:val="en-GB" w:eastAsia="de-DE" w:bidi="ar-SA"/>
              </w:rPr>
              <w:tab/>
            </w:r>
            <w:r w:rsidRPr="0097560E">
              <w:rPr>
                <w:rFonts w:ascii="Times New Roman" w:eastAsia="Times New Roman" w:hAnsi="Times New Roman" w:cs="Times New Roman"/>
                <w:sz w:val="24"/>
                <w:szCs w:val="24"/>
                <w:lang w:val="en-GB" w:eastAsia="de-DE" w:bidi="ar-SA"/>
              </w:rPr>
              <w:tab/>
            </w:r>
            <w:r w:rsidRPr="0097560E">
              <w:rPr>
                <w:rFonts w:ascii="Times New Roman" w:eastAsia="Times New Roman" w:hAnsi="Times New Roman" w:cs="Times New Roman"/>
                <w:sz w:val="24"/>
                <w:szCs w:val="24"/>
                <w:lang w:val="en-GB" w:eastAsia="de-DE" w:bidi="ar-SA"/>
              </w:rPr>
              <w:tab/>
            </w:r>
            <w:r w:rsidRPr="0097560E">
              <w:rPr>
                <w:rFonts w:ascii="Times New Roman" w:eastAsia="Times New Roman" w:hAnsi="Times New Roman" w:cs="Times New Roman"/>
                <w:sz w:val="24"/>
                <w:szCs w:val="24"/>
                <w:lang w:val="en-GB" w:eastAsia="de-DE" w:bidi="ar-SA"/>
              </w:rPr>
              <w:tab/>
            </w:r>
            <w:r w:rsidRPr="0097560E">
              <w:rPr>
                <w:rFonts w:ascii="Times New Roman" w:eastAsia="Times New Roman" w:hAnsi="Times New Roman" w:cs="Times New Roman"/>
                <w:sz w:val="24"/>
                <w:szCs w:val="24"/>
                <w:lang w:val="en-GB" w:eastAsia="de-DE" w:bidi="ar-SA"/>
              </w:rPr>
              <w:tab/>
            </w:r>
          </w:p>
        </w:tc>
      </w:tr>
    </w:tbl>
    <w:p w14:paraId="4A0163D1" w14:textId="77777777" w:rsidR="0097560E" w:rsidRPr="0097560E" w:rsidRDefault="0097560E" w:rsidP="0097560E">
      <w:pPr>
        <w:spacing w:after="0"/>
        <w:jc w:val="left"/>
        <w:rPr>
          <w:rFonts w:ascii="Times New Roman" w:eastAsia="Times New Roman" w:hAnsi="Times New Roman" w:cs="Times New Roman"/>
          <w:sz w:val="24"/>
          <w:szCs w:val="24"/>
          <w:lang w:val="de-DE" w:eastAsia="de-DE" w:bidi="ar-SA"/>
        </w:rPr>
      </w:pPr>
    </w:p>
    <w:p w14:paraId="7E43211B" w14:textId="7BB97966" w:rsidR="0097560E" w:rsidRDefault="0097560E" w:rsidP="0097771B">
      <w:pPr>
        <w:spacing w:line="276" w:lineRule="auto"/>
        <w:jc w:val="left"/>
        <w:rPr>
          <w:rFonts w:ascii="Arial" w:hAnsi="Arial" w:cs="Arial"/>
          <w:lang w:bidi="ar-SA"/>
        </w:rPr>
      </w:pPr>
    </w:p>
    <w:sectPr w:rsidR="0097560E" w:rsidSect="00607455">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8DE"/>
    <w:multiLevelType w:val="hybridMultilevel"/>
    <w:tmpl w:val="63B46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932A99"/>
    <w:multiLevelType w:val="hybridMultilevel"/>
    <w:tmpl w:val="EF4E3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95110"/>
    <w:multiLevelType w:val="hybridMultilevel"/>
    <w:tmpl w:val="275E87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991C82"/>
    <w:multiLevelType w:val="hybridMultilevel"/>
    <w:tmpl w:val="D270D1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258530A"/>
    <w:multiLevelType w:val="hybridMultilevel"/>
    <w:tmpl w:val="EF6A7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7F0D24"/>
    <w:multiLevelType w:val="hybridMultilevel"/>
    <w:tmpl w:val="5780640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14224DA"/>
    <w:multiLevelType w:val="multilevel"/>
    <w:tmpl w:val="5780640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5F96D9E"/>
    <w:multiLevelType w:val="hybridMultilevel"/>
    <w:tmpl w:val="CE868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480B94"/>
    <w:multiLevelType w:val="hybridMultilevel"/>
    <w:tmpl w:val="CFBC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3"/>
  </w:num>
  <w:num w:numId="6">
    <w:abstractNumId w:val="2"/>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79"/>
    <w:rsid w:val="000210DD"/>
    <w:rsid w:val="000530F6"/>
    <w:rsid w:val="001141D9"/>
    <w:rsid w:val="001529A5"/>
    <w:rsid w:val="001577A4"/>
    <w:rsid w:val="001B28C6"/>
    <w:rsid w:val="001E0266"/>
    <w:rsid w:val="002B6082"/>
    <w:rsid w:val="002C5D87"/>
    <w:rsid w:val="00314E57"/>
    <w:rsid w:val="003E25E5"/>
    <w:rsid w:val="00407C82"/>
    <w:rsid w:val="00434F73"/>
    <w:rsid w:val="00502EFD"/>
    <w:rsid w:val="00602CAC"/>
    <w:rsid w:val="00607455"/>
    <w:rsid w:val="006411B5"/>
    <w:rsid w:val="0067419F"/>
    <w:rsid w:val="007429B9"/>
    <w:rsid w:val="00783900"/>
    <w:rsid w:val="007C096F"/>
    <w:rsid w:val="0082289D"/>
    <w:rsid w:val="00857F7F"/>
    <w:rsid w:val="008857CF"/>
    <w:rsid w:val="00902A16"/>
    <w:rsid w:val="00940FFA"/>
    <w:rsid w:val="0097560E"/>
    <w:rsid w:val="0097771B"/>
    <w:rsid w:val="00981BF4"/>
    <w:rsid w:val="0098729D"/>
    <w:rsid w:val="00A22896"/>
    <w:rsid w:val="00A45286"/>
    <w:rsid w:val="00A7778E"/>
    <w:rsid w:val="00BC4EF8"/>
    <w:rsid w:val="00C77720"/>
    <w:rsid w:val="00DB2864"/>
    <w:rsid w:val="00E86D1E"/>
    <w:rsid w:val="00EF341E"/>
    <w:rsid w:val="00F70299"/>
    <w:rsid w:val="00F7333B"/>
    <w:rsid w:val="00FA1179"/>
    <w:rsid w:val="00FA1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BFE0"/>
  <w15:docId w15:val="{59A11AF1-ACA9-45FE-9DE4-1A3F1EFF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1179"/>
    <w:pPr>
      <w:spacing w:line="240" w:lineRule="auto"/>
      <w:jc w:val="both"/>
    </w:pPr>
    <w:rPr>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1179"/>
    <w:pPr>
      <w:ind w:left="720"/>
      <w:contextualSpacing/>
    </w:pPr>
  </w:style>
  <w:style w:type="character" w:styleId="Hyperlink">
    <w:name w:val="Hyperlink"/>
    <w:basedOn w:val="Absatz-Standardschriftart"/>
    <w:uiPriority w:val="99"/>
    <w:unhideWhenUsed/>
    <w:rsid w:val="00FA1179"/>
    <w:rPr>
      <w:color w:val="0000FF" w:themeColor="hyperlink"/>
      <w:u w:val="single"/>
    </w:rPr>
  </w:style>
  <w:style w:type="paragraph" w:styleId="berarbeitung">
    <w:name w:val="Revision"/>
    <w:hidden/>
    <w:uiPriority w:val="99"/>
    <w:semiHidden/>
    <w:rsid w:val="00FA1179"/>
    <w:pPr>
      <w:spacing w:after="0" w:line="240" w:lineRule="auto"/>
    </w:pPr>
    <w:rPr>
      <w:lang w:val="en-US" w:bidi="en-US"/>
    </w:rPr>
  </w:style>
  <w:style w:type="paragraph" w:styleId="Sprechblasentext">
    <w:name w:val="Balloon Text"/>
    <w:basedOn w:val="Standard"/>
    <w:link w:val="SprechblasentextZchn"/>
    <w:uiPriority w:val="99"/>
    <w:semiHidden/>
    <w:unhideWhenUsed/>
    <w:rsid w:val="00FA117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179"/>
    <w:rPr>
      <w:rFonts w:ascii="Tahoma" w:hAnsi="Tahoma" w:cs="Tahoma"/>
      <w:sz w:val="16"/>
      <w:szCs w:val="16"/>
      <w:lang w:val="en-US" w:bidi="en-US"/>
    </w:rPr>
  </w:style>
  <w:style w:type="paragraph" w:styleId="Funotentext">
    <w:name w:val="footnote text"/>
    <w:basedOn w:val="Standard"/>
    <w:link w:val="FunotentextZchn"/>
    <w:uiPriority w:val="99"/>
    <w:semiHidden/>
    <w:unhideWhenUsed/>
    <w:rsid w:val="00DB2864"/>
    <w:pPr>
      <w:spacing w:after="0"/>
    </w:pPr>
    <w:rPr>
      <w:rFonts w:ascii="Calibri" w:hAnsi="Calibri" w:cs="Calibri"/>
      <w:sz w:val="20"/>
      <w:szCs w:val="20"/>
      <w:lang w:val="de-DE" w:bidi="ar-SA"/>
    </w:rPr>
  </w:style>
  <w:style w:type="character" w:customStyle="1" w:styleId="FunotentextZchn">
    <w:name w:val="Fußnotentext Zchn"/>
    <w:basedOn w:val="Absatz-Standardschriftart"/>
    <w:link w:val="Funotentext"/>
    <w:uiPriority w:val="99"/>
    <w:semiHidden/>
    <w:rsid w:val="00DB2864"/>
    <w:rPr>
      <w:rFonts w:ascii="Calibri" w:hAnsi="Calibri" w:cs="Calibri"/>
      <w:sz w:val="20"/>
      <w:szCs w:val="20"/>
    </w:rPr>
  </w:style>
  <w:style w:type="character" w:customStyle="1" w:styleId="UnresolvedMention">
    <w:name w:val="Unresolved Mention"/>
    <w:basedOn w:val="Absatz-Standardschriftart"/>
    <w:uiPriority w:val="99"/>
    <w:semiHidden/>
    <w:unhideWhenUsed/>
    <w:rsid w:val="002B6082"/>
    <w:rPr>
      <w:color w:val="605E5C"/>
      <w:shd w:val="clear" w:color="auto" w:fill="E1DFDD"/>
    </w:rPr>
  </w:style>
  <w:style w:type="table" w:styleId="Tabellenraster">
    <w:name w:val="Table Grid"/>
    <w:basedOn w:val="NormaleTabelle"/>
    <w:uiPriority w:val="39"/>
    <w:rsid w:val="0097560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72080">
      <w:bodyDiv w:val="1"/>
      <w:marLeft w:val="0"/>
      <w:marRight w:val="0"/>
      <w:marTop w:val="0"/>
      <w:marBottom w:val="0"/>
      <w:divBdr>
        <w:top w:val="none" w:sz="0" w:space="0" w:color="auto"/>
        <w:left w:val="none" w:sz="0" w:space="0" w:color="auto"/>
        <w:bottom w:val="none" w:sz="0" w:space="0" w:color="auto"/>
        <w:right w:val="none" w:sz="0" w:space="0" w:color="auto"/>
      </w:divBdr>
    </w:div>
    <w:div w:id="1634871220">
      <w:bodyDiv w:val="1"/>
      <w:marLeft w:val="0"/>
      <w:marRight w:val="0"/>
      <w:marTop w:val="0"/>
      <w:marBottom w:val="0"/>
      <w:divBdr>
        <w:top w:val="none" w:sz="0" w:space="0" w:color="auto"/>
        <w:left w:val="none" w:sz="0" w:space="0" w:color="auto"/>
        <w:bottom w:val="none" w:sz="0" w:space="0" w:color="auto"/>
        <w:right w:val="none" w:sz="0" w:space="0" w:color="auto"/>
      </w:divBdr>
    </w:div>
    <w:div w:id="169753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yin.kit.edu"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3780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Aufmwasser</dc:creator>
  <cp:lastModifiedBy>Paul, Lilith (YIN)</cp:lastModifiedBy>
  <cp:revision>4</cp:revision>
  <dcterms:created xsi:type="dcterms:W3CDTF">2025-02-06T11:06:00Z</dcterms:created>
  <dcterms:modified xsi:type="dcterms:W3CDTF">2025-02-06T11:36:00Z</dcterms:modified>
</cp:coreProperties>
</file>